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791A" w14:textId="6DDAC9F0" w:rsidR="0038268B" w:rsidRDefault="00374067" w:rsidP="00DD467A">
      <w:pPr>
        <w:pStyle w:val="Titolo"/>
        <w:keepNext/>
        <w:tabs>
          <w:tab w:val="center" w:pos="3572"/>
        </w:tabs>
      </w:pPr>
      <w:bookmarkStart w:id="0" w:name="_GoBack"/>
      <w:bookmarkEnd w:id="0"/>
      <w:r>
        <w:t>Italia</w:t>
      </w:r>
    </w:p>
    <w:p w14:paraId="47AB253A" w14:textId="59C93E65" w:rsidR="00F72FEF" w:rsidRDefault="00972F28" w:rsidP="00DD467A">
      <w:pPr>
        <w:pStyle w:val="Sottotitolo"/>
        <w:keepNext/>
      </w:pPr>
      <w:r>
        <w:t>Specificità nazionali</w:t>
      </w:r>
      <w:r w:rsidR="00D42C63">
        <w:t>*</w:t>
      </w:r>
    </w:p>
    <w:tbl>
      <w:tblPr>
        <w:tblStyle w:val="Tableleftaligned"/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</w:tblGrid>
      <w:tr w:rsidR="00DA3575" w:rsidRPr="00D23241" w14:paraId="036D28AF" w14:textId="77777777" w:rsidTr="006E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4" w:type="dxa"/>
            <w:gridSpan w:val="2"/>
            <w:noWrap/>
            <w:hideMark/>
          </w:tcPr>
          <w:p w14:paraId="6C7E5736" w14:textId="77777777" w:rsidR="00445379" w:rsidRDefault="00445379" w:rsidP="00445379">
            <w:pPr>
              <w:pStyle w:val="Chartright-Heading"/>
            </w:pPr>
          </w:p>
          <w:p w14:paraId="5F6D694A" w14:textId="33D0CE12" w:rsidR="00DA3575" w:rsidRPr="00DB2D39" w:rsidRDefault="00DA3575" w:rsidP="00445379">
            <w:pPr>
              <w:pStyle w:val="Chartright-Picture"/>
            </w:pPr>
            <w:r>
              <w:t>Incarico per il quale si trasmette il questionario</w:t>
            </w:r>
          </w:p>
        </w:tc>
      </w:tr>
      <w:tr w:rsidR="00DA3575" w:rsidRPr="00D23241" w14:paraId="762D7383" w14:textId="77777777" w:rsidTr="006E1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0DBE6B2A" w14:textId="77777777" w:rsidR="00DA3575" w:rsidRPr="00DB2D39" w:rsidRDefault="00DA3575" w:rsidP="006E19EB">
            <w:pPr>
              <w:pStyle w:val="Chartright-Picture"/>
            </w:pPr>
            <w:r>
              <w:t>Inglese</w:t>
            </w:r>
          </w:p>
        </w:tc>
        <w:tc>
          <w:tcPr>
            <w:tcW w:w="3572" w:type="dxa"/>
            <w:noWrap/>
            <w:hideMark/>
          </w:tcPr>
          <w:p w14:paraId="5D21D677" w14:textId="77777777" w:rsidR="00DA3575" w:rsidRPr="00DB2D39" w:rsidRDefault="00DA3575" w:rsidP="006E19EB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Lingua dello Stato membro</w:t>
            </w:r>
          </w:p>
        </w:tc>
      </w:tr>
      <w:tr w:rsidR="00E929BF" w:rsidRPr="004A2D4D" w14:paraId="7BBF5E6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48B55217" w14:textId="28B47618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Chair of the board of directors</w:t>
            </w:r>
          </w:p>
        </w:tc>
        <w:tc>
          <w:tcPr>
            <w:tcW w:w="3572" w:type="dxa"/>
            <w:noWrap/>
            <w:hideMark/>
          </w:tcPr>
          <w:p w14:paraId="6F1B0C9A" w14:textId="1A272306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Presidente del consiglio di amministrazione</w:t>
            </w:r>
          </w:p>
        </w:tc>
      </w:tr>
      <w:tr w:rsidR="00E929BF" w:rsidRPr="004A2D4D" w14:paraId="56C39003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7794F246" w14:textId="7EF387FA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Deputy chair of the board of directors</w:t>
            </w:r>
          </w:p>
        </w:tc>
        <w:tc>
          <w:tcPr>
            <w:tcW w:w="3572" w:type="dxa"/>
            <w:noWrap/>
            <w:hideMark/>
          </w:tcPr>
          <w:p w14:paraId="281F6071" w14:textId="22CDF0E7" w:rsidR="00E929BF" w:rsidRPr="00E929BF" w:rsidRDefault="00E929BF" w:rsidP="00646F6E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Vicepresidente del consiglio di amministrazione</w:t>
            </w:r>
          </w:p>
        </w:tc>
      </w:tr>
      <w:tr w:rsidR="00E929BF" w:rsidRPr="004A2D4D" w14:paraId="00E5A4BD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  <w:hideMark/>
          </w:tcPr>
          <w:p w14:paraId="2778AF70" w14:textId="2A490190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Member of the board of directors</w:t>
            </w:r>
          </w:p>
        </w:tc>
        <w:tc>
          <w:tcPr>
            <w:tcW w:w="3572" w:type="dxa"/>
            <w:noWrap/>
            <w:hideMark/>
          </w:tcPr>
          <w:p w14:paraId="5BEF2830" w14:textId="696D9A8E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Componente del consiglio di amministrazione/Consigliere di amministrazione</w:t>
            </w:r>
          </w:p>
        </w:tc>
      </w:tr>
      <w:tr w:rsidR="00E929BF" w:rsidRPr="00D23241" w14:paraId="6DB29EBA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04ED9E56" w14:textId="2336BF96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Independent member of the board of directors</w:t>
            </w:r>
          </w:p>
        </w:tc>
        <w:tc>
          <w:tcPr>
            <w:tcW w:w="3572" w:type="dxa"/>
            <w:noWrap/>
          </w:tcPr>
          <w:p w14:paraId="2ADFFB26" w14:textId="42D9DDEE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Componente indipendente del consiglio di amministrazione</w:t>
            </w:r>
          </w:p>
        </w:tc>
      </w:tr>
      <w:tr w:rsidR="00E929BF" w:rsidRPr="00D23241" w14:paraId="250F8C70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78802FC7" w14:textId="649F5623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Chair of the board of statutory auditors</w:t>
            </w:r>
          </w:p>
        </w:tc>
        <w:tc>
          <w:tcPr>
            <w:tcW w:w="3572" w:type="dxa"/>
            <w:noWrap/>
          </w:tcPr>
          <w:p w14:paraId="68B5E498" w14:textId="72864196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Presidente del collegio sindacale</w:t>
            </w:r>
          </w:p>
        </w:tc>
      </w:tr>
      <w:tr w:rsidR="00E929BF" w:rsidRPr="00D23241" w14:paraId="574CFC28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608B69C5" w14:textId="4025E086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Standing member of the board of statutory auditors</w:t>
            </w:r>
          </w:p>
        </w:tc>
        <w:tc>
          <w:tcPr>
            <w:tcW w:w="3572" w:type="dxa"/>
            <w:noWrap/>
          </w:tcPr>
          <w:p w14:paraId="5F659689" w14:textId="4ADED4A3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Sindaco effettivo</w:t>
            </w:r>
          </w:p>
        </w:tc>
      </w:tr>
      <w:tr w:rsidR="00E929BF" w:rsidRPr="004A2D4D" w14:paraId="1F86D6E7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3F726412" w14:textId="7A2E6C24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Alternate member of the board of statutory auditors</w:t>
            </w:r>
          </w:p>
        </w:tc>
        <w:tc>
          <w:tcPr>
            <w:tcW w:w="3572" w:type="dxa"/>
            <w:noWrap/>
          </w:tcPr>
          <w:p w14:paraId="2275E2B4" w14:textId="706F6174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Sindaco supplente</w:t>
            </w:r>
          </w:p>
        </w:tc>
      </w:tr>
      <w:tr w:rsidR="00E929BF" w:rsidRPr="004A2D4D" w14:paraId="51F19954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12EF28A6" w14:textId="589A6678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Member of the board of directors and chair of managerial control committee</w:t>
            </w:r>
          </w:p>
        </w:tc>
        <w:tc>
          <w:tcPr>
            <w:tcW w:w="3572" w:type="dxa"/>
            <w:noWrap/>
          </w:tcPr>
          <w:p w14:paraId="7BF71BC7" w14:textId="35C6B956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Componente del consiglio di amministrazione/Consigliere di amministrazione e presidente del comitato per il controllo sulla gestione</w:t>
            </w:r>
          </w:p>
        </w:tc>
      </w:tr>
      <w:tr w:rsidR="00E929BF" w:rsidRPr="004A2D4D" w14:paraId="3ACC48C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3C94050E" w14:textId="3A92B2A2" w:rsidR="00E929BF" w:rsidRPr="00E929BF" w:rsidRDefault="00E929BF" w:rsidP="00E929BF">
            <w:pPr>
              <w:pStyle w:val="Chartright-Picture"/>
              <w:rPr>
                <w:highlight w:val="yellow"/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Member of the board of directors and member of managerial control committee</w:t>
            </w:r>
          </w:p>
        </w:tc>
        <w:tc>
          <w:tcPr>
            <w:tcW w:w="3572" w:type="dxa"/>
            <w:noWrap/>
          </w:tcPr>
          <w:p w14:paraId="1592C640" w14:textId="0F6F62D8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Componente del consiglio di amministrazione/Consigliere di amministrazione e membro del comitato per il controllo sulla gestione</w:t>
            </w:r>
          </w:p>
        </w:tc>
      </w:tr>
      <w:tr w:rsidR="00E929BF" w:rsidRPr="004A2D4D" w14:paraId="4394B2A0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A102D91" w14:textId="228278FC" w:rsidR="00E929BF" w:rsidRPr="00E929BF" w:rsidRDefault="00E929BF" w:rsidP="00E929BF">
            <w:pPr>
              <w:pStyle w:val="Chartright-Picture"/>
              <w:rPr>
                <w:highlight w:val="yellow"/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Chair of the supervisory board</w:t>
            </w:r>
          </w:p>
        </w:tc>
        <w:tc>
          <w:tcPr>
            <w:tcW w:w="3572" w:type="dxa"/>
            <w:noWrap/>
          </w:tcPr>
          <w:p w14:paraId="69B0ED83" w14:textId="70C4006E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Presidente del consiglio di sorveglianza</w:t>
            </w:r>
          </w:p>
        </w:tc>
      </w:tr>
      <w:tr w:rsidR="00E929BF" w:rsidRPr="004A2D4D" w14:paraId="6BD65376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3A957D84" w14:textId="11AB103B" w:rsidR="00E929BF" w:rsidRPr="00E929BF" w:rsidRDefault="00E929BF" w:rsidP="00E929BF">
            <w:pPr>
              <w:pStyle w:val="Chartright-Picture"/>
              <w:rPr>
                <w:highlight w:val="yellow"/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Deputy Chair of the supervisory board</w:t>
            </w:r>
          </w:p>
        </w:tc>
        <w:tc>
          <w:tcPr>
            <w:tcW w:w="3572" w:type="dxa"/>
            <w:noWrap/>
          </w:tcPr>
          <w:p w14:paraId="13FCFF2E" w14:textId="02284B9D" w:rsidR="00E929BF" w:rsidRPr="00E929BF" w:rsidRDefault="00E929BF" w:rsidP="00130096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Vicepresidente del consiglio di sorveglianza</w:t>
            </w:r>
          </w:p>
        </w:tc>
      </w:tr>
      <w:tr w:rsidR="00E929BF" w:rsidRPr="004A2D4D" w14:paraId="04C524FB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184CC836" w14:textId="411417F5" w:rsidR="00E929BF" w:rsidRPr="00E929BF" w:rsidRDefault="00E929BF" w:rsidP="00E929BF">
            <w:pPr>
              <w:pStyle w:val="Chartright-Picture"/>
              <w:rPr>
                <w:highlight w:val="yellow"/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Member of the supervisory board</w:t>
            </w:r>
          </w:p>
        </w:tc>
        <w:tc>
          <w:tcPr>
            <w:tcW w:w="3572" w:type="dxa"/>
            <w:noWrap/>
          </w:tcPr>
          <w:p w14:paraId="54A97A49" w14:textId="6F1BA5F5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Componente del consiglio di sorveglianza/Consigliere di sorveglianza</w:t>
            </w:r>
          </w:p>
        </w:tc>
      </w:tr>
      <w:tr w:rsidR="00E929BF" w:rsidRPr="00D23241" w14:paraId="174AB0B8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1A285839" w14:textId="1A27D538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Independent member of the supervisory board</w:t>
            </w:r>
          </w:p>
        </w:tc>
        <w:tc>
          <w:tcPr>
            <w:tcW w:w="3572" w:type="dxa"/>
            <w:noWrap/>
          </w:tcPr>
          <w:p w14:paraId="18CD4E8A" w14:textId="70707A54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Membro indipendente del consiglio di sorveglianza</w:t>
            </w:r>
          </w:p>
        </w:tc>
      </w:tr>
      <w:tr w:rsidR="00E929BF" w:rsidRPr="00D23241" w14:paraId="203BDEFF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276A393E" w14:textId="161723AB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Chair of the management board</w:t>
            </w:r>
          </w:p>
        </w:tc>
        <w:tc>
          <w:tcPr>
            <w:tcW w:w="3572" w:type="dxa"/>
            <w:noWrap/>
          </w:tcPr>
          <w:p w14:paraId="3122D46B" w14:textId="33A272E6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Presidente del consiglio di gestione</w:t>
            </w:r>
          </w:p>
        </w:tc>
      </w:tr>
      <w:tr w:rsidR="00E929BF" w:rsidRPr="00D23241" w14:paraId="704FD697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6307687C" w14:textId="0866BF19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Member of the management board</w:t>
            </w:r>
          </w:p>
        </w:tc>
        <w:tc>
          <w:tcPr>
            <w:tcW w:w="3572" w:type="dxa"/>
            <w:noWrap/>
          </w:tcPr>
          <w:p w14:paraId="2E403577" w14:textId="58460322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Componente del consiglio di gestione/Consigliere di gestione</w:t>
            </w:r>
          </w:p>
        </w:tc>
      </w:tr>
      <w:tr w:rsidR="00E929BF" w:rsidRPr="004A2D4D" w14:paraId="28AE31E3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50CC36C0" w14:textId="598E8D9F" w:rsidR="00E929BF" w:rsidRPr="00E929BF" w:rsidRDefault="00E929BF" w:rsidP="00E929BF">
            <w:pPr>
              <w:pStyle w:val="Chartright-Picture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</w:t>
            </w:r>
            <w:proofErr w:type="spellStart"/>
            <w:r w:rsidRPr="00E929BF">
              <w:t>Chief</w:t>
            </w:r>
            <w:proofErr w:type="spellEnd"/>
            <w:r w:rsidRPr="00E929BF">
              <w:t xml:space="preserve"> executive </w:t>
            </w:r>
            <w:proofErr w:type="spellStart"/>
            <w:r w:rsidRPr="00E929BF">
              <w:t>officer</w:t>
            </w:r>
            <w:proofErr w:type="spellEnd"/>
          </w:p>
        </w:tc>
        <w:tc>
          <w:tcPr>
            <w:tcW w:w="3572" w:type="dxa"/>
            <w:noWrap/>
          </w:tcPr>
          <w:p w14:paraId="455D55B7" w14:textId="2F354510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Amministratore delegato/Consigliere delegato</w:t>
            </w:r>
          </w:p>
        </w:tc>
      </w:tr>
      <w:tr w:rsidR="00E929BF" w:rsidRPr="004A2D4D" w14:paraId="57856DBA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1EA3CCB" w14:textId="0EDFD59B" w:rsidR="00E929BF" w:rsidRPr="00E929BF" w:rsidRDefault="00E929BF" w:rsidP="00E929BF">
            <w:pPr>
              <w:pStyle w:val="Chartright-Picture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General manager</w:t>
            </w:r>
          </w:p>
        </w:tc>
        <w:tc>
          <w:tcPr>
            <w:tcW w:w="3572" w:type="dxa"/>
            <w:noWrap/>
          </w:tcPr>
          <w:p w14:paraId="522B05AC" w14:textId="28C39FE5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Direttore generale</w:t>
            </w:r>
          </w:p>
        </w:tc>
      </w:tr>
      <w:tr w:rsidR="00E929BF" w:rsidRPr="004A2D4D" w14:paraId="695C4768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796B407C" w14:textId="092ECA5C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Chief compliance officer/head of compliance</w:t>
            </w:r>
          </w:p>
        </w:tc>
        <w:tc>
          <w:tcPr>
            <w:tcW w:w="3572" w:type="dxa"/>
            <w:noWrap/>
          </w:tcPr>
          <w:p w14:paraId="2295D6C0" w14:textId="599EE905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Responsabile della funzione di conformità alle norme</w:t>
            </w:r>
          </w:p>
        </w:tc>
      </w:tr>
      <w:tr w:rsidR="00E929BF" w:rsidRPr="004A2D4D" w14:paraId="79FE2190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75514B87" w14:textId="799F4FD2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Chief risk officer/head of risk</w:t>
            </w:r>
          </w:p>
        </w:tc>
        <w:tc>
          <w:tcPr>
            <w:tcW w:w="3572" w:type="dxa"/>
            <w:noWrap/>
          </w:tcPr>
          <w:p w14:paraId="4ACB72C1" w14:textId="21CCC385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Responsabile della funzione di controllo dei rischi</w:t>
            </w:r>
          </w:p>
        </w:tc>
      </w:tr>
      <w:tr w:rsidR="00E929BF" w:rsidRPr="004A2D4D" w14:paraId="3EA3FC44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4A80642D" w14:textId="04BE2659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Head of internal audit function</w:t>
            </w:r>
          </w:p>
        </w:tc>
        <w:tc>
          <w:tcPr>
            <w:tcW w:w="3572" w:type="dxa"/>
            <w:noWrap/>
          </w:tcPr>
          <w:p w14:paraId="3A8FEDD6" w14:textId="45AA395F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Responsabile della funzione di revisione interna</w:t>
            </w:r>
          </w:p>
        </w:tc>
      </w:tr>
      <w:tr w:rsidR="00E929BF" w:rsidRPr="004A2D4D" w14:paraId="0C797A11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1D428DF1" w14:textId="0FD6C3B0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Head of internal audit function</w:t>
            </w:r>
          </w:p>
        </w:tc>
        <w:tc>
          <w:tcPr>
            <w:tcW w:w="3572" w:type="dxa"/>
            <w:noWrap/>
          </w:tcPr>
          <w:p w14:paraId="1D4C2022" w14:textId="3D1DDF79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Responsabile della funzione di revisione interna</w:t>
            </w:r>
          </w:p>
        </w:tc>
      </w:tr>
      <w:tr w:rsidR="00E929BF" w:rsidRPr="004A2D4D" w14:paraId="7EC48522" w14:textId="77777777" w:rsidTr="006E19E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026D87D1" w14:textId="3E130910" w:rsidR="00E929BF" w:rsidRPr="00E929BF" w:rsidRDefault="00E929BF" w:rsidP="00E929BF">
            <w:pPr>
              <w:pStyle w:val="Chartright-Picture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</w:t>
            </w:r>
            <w:proofErr w:type="spellStart"/>
            <w:r w:rsidRPr="00E929BF">
              <w:t>Chief</w:t>
            </w:r>
            <w:proofErr w:type="spellEnd"/>
            <w:r w:rsidRPr="00E929BF">
              <w:t xml:space="preserve"> </w:t>
            </w:r>
            <w:proofErr w:type="spellStart"/>
            <w:r w:rsidRPr="00E929BF">
              <w:t>financial</w:t>
            </w:r>
            <w:proofErr w:type="spellEnd"/>
            <w:r w:rsidRPr="00E929BF">
              <w:t xml:space="preserve"> </w:t>
            </w:r>
            <w:proofErr w:type="spellStart"/>
            <w:r w:rsidRPr="00E929BF">
              <w:t>officer</w:t>
            </w:r>
            <w:proofErr w:type="spellEnd"/>
          </w:p>
        </w:tc>
        <w:tc>
          <w:tcPr>
            <w:tcW w:w="3572" w:type="dxa"/>
            <w:noWrap/>
          </w:tcPr>
          <w:p w14:paraId="3F0004CA" w14:textId="19644B7F" w:rsidR="00E929BF" w:rsidRPr="00E929BF" w:rsidRDefault="00E929BF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Dirigente preposto alla gestione finanziaria della società</w:t>
            </w:r>
          </w:p>
        </w:tc>
      </w:tr>
      <w:tr w:rsidR="00E929BF" w:rsidRPr="004A2D4D" w14:paraId="6F8CE203" w14:textId="77777777" w:rsidTr="006E19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2" w:type="dxa"/>
            <w:noWrap/>
          </w:tcPr>
          <w:p w14:paraId="08FDC363" w14:textId="1299B71C" w:rsidR="00E929BF" w:rsidRPr="00E929BF" w:rsidRDefault="00E929BF" w:rsidP="00E929BF">
            <w:pPr>
              <w:pStyle w:val="Chartright-Picture"/>
              <w:rPr>
                <w:lang w:val="en-GB"/>
              </w:rPr>
            </w:pPr>
            <w:r w:rsidRPr="00E929BF">
              <w:rPr>
                <w:rFonts w:ascii="Segoe UI Symbol" w:hAnsi="Segoe UI Symbol" w:cs="Segoe UI Symbol"/>
                <w:lang w:val="en-GB"/>
              </w:rPr>
              <w:t>☐</w:t>
            </w:r>
            <w:r w:rsidRPr="00E929BF">
              <w:rPr>
                <w:lang w:val="en-GB"/>
              </w:rPr>
              <w:t xml:space="preserve"> Officer in charge of drafting the company’s accounting documents</w:t>
            </w:r>
          </w:p>
        </w:tc>
        <w:tc>
          <w:tcPr>
            <w:tcW w:w="3572" w:type="dxa"/>
            <w:noWrap/>
          </w:tcPr>
          <w:p w14:paraId="0A3D5FB2" w14:textId="39968184" w:rsidR="00E929BF" w:rsidRPr="00E929BF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929BF">
              <w:rPr>
                <w:rFonts w:ascii="Segoe UI Symbol" w:hAnsi="Segoe UI Symbol" w:cs="Segoe UI Symbol"/>
              </w:rPr>
              <w:t>☐</w:t>
            </w:r>
            <w:r w:rsidRPr="00E929BF">
              <w:t xml:space="preserve"> Dirigente preposto alla redazione dei documenti contabili societari</w:t>
            </w:r>
          </w:p>
        </w:tc>
      </w:tr>
    </w:tbl>
    <w:p w14:paraId="2D39E179" w14:textId="4F94EB24" w:rsidR="007F0191" w:rsidRPr="00E01FE4" w:rsidRDefault="00D42C63" w:rsidP="007F0338">
      <w:pPr>
        <w:pStyle w:val="Chartright-SourcesNotes"/>
      </w:pPr>
      <w:r>
        <w:t xml:space="preserve">*Le domande sono </w:t>
      </w:r>
      <w:r w:rsidR="00747350">
        <w:t xml:space="preserve">da considerarsi </w:t>
      </w:r>
      <w:r>
        <w:t xml:space="preserve">obbligatorie solo se applicabili a un </w:t>
      </w:r>
      <w:r w:rsidR="00B75456">
        <w:t>esponente</w:t>
      </w:r>
      <w:r w:rsidR="00E929BF">
        <w:t>,</w:t>
      </w:r>
      <w:r w:rsidR="00B75456">
        <w:t xml:space="preserve"> </w:t>
      </w:r>
      <w:r w:rsidR="002D2E9A">
        <w:t xml:space="preserve">secondo le </w:t>
      </w:r>
      <w:r w:rsidR="00747350">
        <w:t>legg</w:t>
      </w:r>
      <w:r w:rsidR="002D2E9A">
        <w:t>i</w:t>
      </w:r>
      <w:r w:rsidR="00747350">
        <w:t xml:space="preserve"> o i regolamenti </w:t>
      </w:r>
      <w:r w:rsidR="003C3BF3">
        <w:t>vigenti.</w:t>
      </w:r>
    </w:p>
    <w:tbl>
      <w:tblPr>
        <w:tblStyle w:val="Tableleftaligned"/>
        <w:tblW w:w="7144" w:type="dxa"/>
        <w:tblLayout w:type="fixed"/>
        <w:tblLook w:val="04A0" w:firstRow="1" w:lastRow="0" w:firstColumn="1" w:lastColumn="0" w:noHBand="0" w:noVBand="1"/>
      </w:tblPr>
      <w:tblGrid>
        <w:gridCol w:w="1134"/>
        <w:gridCol w:w="2041"/>
        <w:gridCol w:w="2835"/>
        <w:gridCol w:w="1134"/>
      </w:tblGrid>
      <w:tr w:rsidR="00776839" w:rsidRPr="00146005" w14:paraId="74AB4A32" w14:textId="77777777" w:rsidTr="007F0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CC9D893" w14:textId="67D9F133" w:rsidR="00776839" w:rsidRPr="00776839" w:rsidRDefault="00776839" w:rsidP="00445379">
            <w:pPr>
              <w:pStyle w:val="Chartright-Picture"/>
            </w:pPr>
            <w:r>
              <w:lastRenderedPageBreak/>
              <w:t xml:space="preserve">Tipo di domanda </w:t>
            </w:r>
            <w:r>
              <w:br/>
            </w:r>
            <w:r>
              <w:rPr>
                <w:rStyle w:val="Enfasiintensa"/>
              </w:rPr>
              <w:t xml:space="preserve">(Obbligatoria, condizionata. Se condizionata, fare riferimento alla domanda </w:t>
            </w:r>
            <w:r w:rsidR="000E4915">
              <w:rPr>
                <w:rStyle w:val="Enfasiintensa"/>
              </w:rPr>
              <w:t>cui è subordinata</w:t>
            </w:r>
            <w:r>
              <w:rPr>
                <w:rStyle w:val="Enfasiintensa"/>
              </w:rPr>
              <w:t>)</w:t>
            </w:r>
          </w:p>
        </w:tc>
        <w:tc>
          <w:tcPr>
            <w:tcW w:w="2041" w:type="dxa"/>
          </w:tcPr>
          <w:p w14:paraId="56865379" w14:textId="7A83FB94" w:rsidR="00776839" w:rsidRPr="00776839" w:rsidRDefault="00776839" w:rsidP="002E4E0F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Sezione del questionario </w:t>
            </w:r>
            <w:r>
              <w:br/>
            </w:r>
            <w:r>
              <w:rPr>
                <w:rStyle w:val="Enfasiintensa"/>
              </w:rPr>
              <w:t xml:space="preserve">(1. Identità del soggetto vigilato </w:t>
            </w:r>
            <w:proofErr w:type="gramStart"/>
            <w:r>
              <w:rPr>
                <w:rStyle w:val="Enfasiintensa"/>
              </w:rPr>
              <w:t>e</w:t>
            </w:r>
            <w:proofErr w:type="gramEnd"/>
            <w:r>
              <w:rPr>
                <w:rStyle w:val="Enfasiintensa"/>
              </w:rPr>
              <w:t xml:space="preserve"> dell’esponente; 2. Incarico per il quale si trasmette il questionario; 3. </w:t>
            </w:r>
            <w:r w:rsidR="00E929BF">
              <w:rPr>
                <w:rStyle w:val="Enfasiintensa"/>
              </w:rPr>
              <w:t>Esperienza</w:t>
            </w:r>
            <w:r>
              <w:rPr>
                <w:rStyle w:val="Enfasiintensa"/>
              </w:rPr>
              <w:t>;</w:t>
            </w:r>
            <w:r w:rsidR="002E4E0F">
              <w:rPr>
                <w:rStyle w:val="Enfasiintensa"/>
              </w:rPr>
              <w:t xml:space="preserve"> </w:t>
            </w:r>
            <w:r w:rsidR="002E4E0F" w:rsidRPr="002E4E0F">
              <w:rPr>
                <w:rStyle w:val="Enfasiintensa"/>
              </w:rPr>
              <w:t>4.</w:t>
            </w:r>
            <w:r w:rsidR="002E4E0F">
              <w:rPr>
                <w:rStyle w:val="Enfasiintensa"/>
              </w:rPr>
              <w:t xml:space="preserve"> Onorabilità</w:t>
            </w:r>
            <w:r w:rsidR="002E4E0F" w:rsidRPr="002E4E0F">
              <w:rPr>
                <w:rStyle w:val="Enfasiintensa"/>
              </w:rPr>
              <w:t>;</w:t>
            </w:r>
            <w:r>
              <w:rPr>
                <w:rStyle w:val="Enfasiintensa"/>
              </w:rPr>
              <w:t xml:space="preserve"> 5. Conflitti di interesse; 6. Disponibilità di tempo; 7. Idoneità complessiva; 8. Informazioni aggiuntive e allegati)</w:t>
            </w:r>
          </w:p>
        </w:tc>
        <w:tc>
          <w:tcPr>
            <w:tcW w:w="2835" w:type="dxa"/>
          </w:tcPr>
          <w:p w14:paraId="7A3D1B26" w14:textId="77777777" w:rsidR="00776839" w:rsidRPr="00776839" w:rsidRDefault="00776839" w:rsidP="00445379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Specificità nazionale </w:t>
            </w:r>
            <w:r>
              <w:br/>
            </w:r>
            <w:r>
              <w:rPr>
                <w:rStyle w:val="Enfasiintensa"/>
              </w:rPr>
              <w:t>(Predisporre per l’uso della funzione di copia e incolla)</w:t>
            </w:r>
          </w:p>
        </w:tc>
        <w:tc>
          <w:tcPr>
            <w:tcW w:w="1134" w:type="dxa"/>
          </w:tcPr>
          <w:p w14:paraId="15478AFA" w14:textId="65DEFCBD" w:rsidR="00776839" w:rsidRPr="00776839" w:rsidRDefault="00776839" w:rsidP="00445379">
            <w:pPr>
              <w:pStyle w:val="Chartright-Pictur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Tipo di risposta </w:t>
            </w:r>
            <w:r>
              <w:br/>
            </w:r>
            <w:r>
              <w:rPr>
                <w:rStyle w:val="Enfasiintensa"/>
              </w:rPr>
              <w:t xml:space="preserve">(Testo libero, sì/no, </w:t>
            </w:r>
            <w:proofErr w:type="spellStart"/>
            <w:r>
              <w:rPr>
                <w:rStyle w:val="Enfasiintensa"/>
              </w:rPr>
              <w:t>menù</w:t>
            </w:r>
            <w:proofErr w:type="spellEnd"/>
            <w:r>
              <w:rPr>
                <w:rStyle w:val="Enfasiintensa"/>
              </w:rPr>
              <w:t xml:space="preserve"> a tendina. In caso di </w:t>
            </w:r>
            <w:proofErr w:type="spellStart"/>
            <w:r>
              <w:rPr>
                <w:rStyle w:val="Enfasiintensa"/>
              </w:rPr>
              <w:t>menù</w:t>
            </w:r>
            <w:proofErr w:type="spellEnd"/>
            <w:r>
              <w:rPr>
                <w:rStyle w:val="Enfasiintensa"/>
              </w:rPr>
              <w:t xml:space="preserve"> a tendina, fornire tutte le risposte possibili)</w:t>
            </w:r>
          </w:p>
        </w:tc>
      </w:tr>
      <w:tr w:rsidR="00776839" w:rsidRPr="00146005" w14:paraId="6F0AB663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4A54E6" w14:textId="3B603FCA" w:rsidR="00776839" w:rsidRPr="007F0191" w:rsidRDefault="007F4528" w:rsidP="00445379">
            <w:pPr>
              <w:pStyle w:val="Chartright-Picture"/>
            </w:pPr>
            <w:r>
              <w:t>Obbligatoria</w:t>
            </w:r>
          </w:p>
        </w:tc>
        <w:tc>
          <w:tcPr>
            <w:tcW w:w="2041" w:type="dxa"/>
          </w:tcPr>
          <w:p w14:paraId="40A7FBC2" w14:textId="42115663" w:rsidR="00776839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29C012BF" w14:textId="08CA0309" w:rsidR="00776839" w:rsidRDefault="00AF20E2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L’esponente soddisfa i requisiti minimi di adeguata esperienza stabiliti negli </w:t>
            </w:r>
            <w:r w:rsidR="002E4E0F">
              <w:t>a</w:t>
            </w:r>
            <w:r>
              <w:t>rticoli 7 o 8 [per i componenti del consiglio di amministrazione] o nell’articolo 9 [per i sindaci] del Decreto ministeriale 23 novembre 2020, n. 169 (D.M. 169/2020). Includere nell</w:t>
            </w:r>
            <w:r w:rsidR="00FC6E2B">
              <w:t>e</w:t>
            </w:r>
            <w:r>
              <w:t xml:space="preserve"> domand</w:t>
            </w:r>
            <w:r w:rsidR="00FC6E2B">
              <w:t xml:space="preserve">e B e </w:t>
            </w:r>
            <w:r>
              <w:t>C della sezione 3 l’esperienza rilevante ai fini di tali articoli.</w:t>
            </w:r>
          </w:p>
          <w:p w14:paraId="07721327" w14:textId="58C3B31D" w:rsidR="00FC6E2B" w:rsidRPr="00776839" w:rsidRDefault="00FC6E2B" w:rsidP="00B2074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263550">
              <w:t>er le banche che adottano un modello</w:t>
            </w:r>
            <w:r w:rsidR="00B2074B">
              <w:t xml:space="preserve"> dualistico o</w:t>
            </w:r>
            <w:r w:rsidR="00263550">
              <w:t xml:space="preserve"> </w:t>
            </w:r>
            <w:r w:rsidR="0028310C">
              <w:t>monistico</w:t>
            </w:r>
            <w:r w:rsidR="00263550">
              <w:t xml:space="preserve"> </w:t>
            </w:r>
            <w:r w:rsidR="00F05EC5">
              <w:t>ci si riferisca a</w:t>
            </w:r>
            <w:r w:rsidR="00263550">
              <w:t xml:space="preserve">gli </w:t>
            </w:r>
            <w:r w:rsidR="002E4E0F">
              <w:t>a</w:t>
            </w:r>
            <w:r w:rsidR="00263550">
              <w:t>rticoli 21 e 22 del D.M.169/2020</w:t>
            </w:r>
          </w:p>
        </w:tc>
        <w:tc>
          <w:tcPr>
            <w:tcW w:w="1134" w:type="dxa"/>
          </w:tcPr>
          <w:p w14:paraId="02CFA1B7" w14:textId="77777777" w:rsidR="00AF20E2" w:rsidRPr="00AF20E2" w:rsidRDefault="00AF20E2" w:rsidP="00AF20E2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3E557232" w14:textId="727B92D7" w:rsidR="00776839" w:rsidRPr="00776839" w:rsidRDefault="00AF20E2" w:rsidP="00AF20E2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776839" w:rsidRPr="00146005" w14:paraId="5BDFD960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903E616" w14:textId="30E72FE3" w:rsidR="00776839" w:rsidRPr="007F0191" w:rsidRDefault="00776839" w:rsidP="00445379">
            <w:pPr>
              <w:pStyle w:val="Chartright-Picture"/>
            </w:pPr>
            <w:r>
              <w:t xml:space="preserve"> Obbligatoria</w:t>
            </w:r>
          </w:p>
        </w:tc>
        <w:tc>
          <w:tcPr>
            <w:tcW w:w="2041" w:type="dxa"/>
          </w:tcPr>
          <w:p w14:paraId="759E7FAE" w14:textId="67F276A0" w:rsidR="00776839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5C951E0F" w14:textId="37CDA0E3" w:rsidR="00776839" w:rsidRPr="00776839" w:rsidRDefault="00425E3B" w:rsidP="002E4E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L’esponente soddisfa la presunzione di adeguata esperienza di cui all’</w:t>
            </w:r>
            <w:r w:rsidR="002E4E0F">
              <w:t>a</w:t>
            </w:r>
            <w:r>
              <w:t>rticolo 10, paragrafo 4, e all’allegato 1 del D.M. 169/2020.</w:t>
            </w:r>
          </w:p>
        </w:tc>
        <w:tc>
          <w:tcPr>
            <w:tcW w:w="1134" w:type="dxa"/>
          </w:tcPr>
          <w:p w14:paraId="17D5FB85" w14:textId="77777777" w:rsidR="00AF20E2" w:rsidRPr="00AF20E2" w:rsidRDefault="00AF20E2" w:rsidP="00AF20E2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5FAF1C5C" w14:textId="071EDE6F" w:rsidR="00776839" w:rsidRPr="00776839" w:rsidRDefault="00AF20E2" w:rsidP="00AF20E2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776839" w:rsidRPr="00146005" w14:paraId="583B5266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85C0105" w14:textId="1C0009F8" w:rsidR="007F4528" w:rsidRPr="007F0191" w:rsidRDefault="007F0191" w:rsidP="00445379">
            <w:pPr>
              <w:pStyle w:val="Chartright-Picture"/>
            </w:pPr>
            <w:r>
              <w:t>Condizionata</w:t>
            </w:r>
          </w:p>
          <w:p w14:paraId="35A31D8E" w14:textId="3692D606" w:rsidR="00776839" w:rsidRPr="007F0191" w:rsidRDefault="007F4528" w:rsidP="00445379">
            <w:pPr>
              <w:pStyle w:val="Chartright-Picture"/>
            </w:pPr>
            <w:r>
              <w:t>(visualizzata solo in caso di risposta negativa alla domanda precedente)</w:t>
            </w:r>
          </w:p>
        </w:tc>
        <w:tc>
          <w:tcPr>
            <w:tcW w:w="2041" w:type="dxa"/>
          </w:tcPr>
          <w:p w14:paraId="4DB196B8" w14:textId="5BBDBDA7" w:rsidR="00776839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30EFEB49" w14:textId="7421F089" w:rsidR="00776839" w:rsidRPr="00776839" w:rsidRDefault="00AF20E2" w:rsidP="00DB18F2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 caso di risposta negativa alla domanda precedente, elencare di seguito tutti gli elementi utili alla valutazione del criterio dell’esperienza dell’esponente come previsto dall’</w:t>
            </w:r>
            <w:r w:rsidR="002E4E0F">
              <w:t>a</w:t>
            </w:r>
            <w:r>
              <w:t>rticolo 10 del D.M. 169/2020</w:t>
            </w:r>
            <w:r w:rsidR="0028310C">
              <w:t xml:space="preserve">, se non già </w:t>
            </w:r>
            <w:r w:rsidR="00DB18F2">
              <w:t xml:space="preserve">ricompresi nelle risposte alle </w:t>
            </w:r>
            <w:r w:rsidR="0028310C">
              <w:t xml:space="preserve">domande B e C della </w:t>
            </w:r>
            <w:r w:rsidR="00F05EC5">
              <w:t>s</w:t>
            </w:r>
            <w:r w:rsidR="0028310C">
              <w:t>ezione 3.</w:t>
            </w:r>
          </w:p>
        </w:tc>
        <w:tc>
          <w:tcPr>
            <w:tcW w:w="1134" w:type="dxa"/>
          </w:tcPr>
          <w:p w14:paraId="7F220C35" w14:textId="0919E06F" w:rsidR="00776839" w:rsidRPr="00776839" w:rsidRDefault="003156EC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Testo libero</w:t>
            </w:r>
          </w:p>
        </w:tc>
      </w:tr>
      <w:tr w:rsidR="007F4528" w:rsidRPr="00146005" w14:paraId="09000213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2A6775" w14:textId="29DF63A7" w:rsidR="007F4528" w:rsidRPr="007F0191" w:rsidRDefault="007F0191" w:rsidP="00445379">
            <w:pPr>
              <w:pStyle w:val="Chartright-Picture"/>
            </w:pPr>
            <w:r>
              <w:t>Condizionata</w:t>
            </w:r>
          </w:p>
          <w:p w14:paraId="65CB9941" w14:textId="3A296538" w:rsidR="007F4528" w:rsidRPr="007F0191" w:rsidRDefault="007F4528" w:rsidP="00445379">
            <w:pPr>
              <w:pStyle w:val="Chartright-Picture"/>
            </w:pPr>
            <w:r>
              <w:t>(visualizzata solo in caso di risposta affermativa alla domanda precedente)</w:t>
            </w:r>
          </w:p>
        </w:tc>
        <w:tc>
          <w:tcPr>
            <w:tcW w:w="2041" w:type="dxa"/>
          </w:tcPr>
          <w:p w14:paraId="4EC34D0C" w14:textId="19218E3B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356F978F" w14:textId="023F05B2" w:rsidR="007F4528" w:rsidRPr="00776839" w:rsidRDefault="00425E3B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caso di risposta affermativa alla domanda precedente, specificare come è soddisfatta la presunzione.</w:t>
            </w:r>
          </w:p>
        </w:tc>
        <w:tc>
          <w:tcPr>
            <w:tcW w:w="1134" w:type="dxa"/>
          </w:tcPr>
          <w:p w14:paraId="15160665" w14:textId="11A5D87D" w:rsidR="007F4528" w:rsidRPr="00776839" w:rsidRDefault="003156EC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 libero</w:t>
            </w:r>
          </w:p>
        </w:tc>
      </w:tr>
      <w:tr w:rsidR="007F4528" w:rsidRPr="00146005" w14:paraId="0AA8885D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0A7A1370" w14:textId="1C8F99EE" w:rsidR="007F4528" w:rsidRPr="007F0191" w:rsidRDefault="007F4528" w:rsidP="00445379">
            <w:pPr>
              <w:pStyle w:val="Chartright-Picture"/>
            </w:pPr>
            <w:r>
              <w:t>Obbligatoria (solo per le BCC)</w:t>
            </w:r>
          </w:p>
        </w:tc>
        <w:tc>
          <w:tcPr>
            <w:tcW w:w="2041" w:type="dxa"/>
          </w:tcPr>
          <w:p w14:paraId="08485C20" w14:textId="375A29C0" w:rsidR="007F4528" w:rsidRPr="00776839" w:rsidRDefault="007F4528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5B02E016" w14:textId="7BD0DFB5" w:rsidR="007F4528" w:rsidRPr="00776839" w:rsidRDefault="005F7254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  <w:r w:rsidR="00425E3B">
              <w:t xml:space="preserve">’esponente </w:t>
            </w:r>
            <w:r>
              <w:t xml:space="preserve">si </w:t>
            </w:r>
            <w:r w:rsidR="00425E3B">
              <w:t>applica la deroga di cui all’articolo 8, paragrafo 2, del D.M. 169/2020?</w:t>
            </w:r>
          </w:p>
        </w:tc>
        <w:tc>
          <w:tcPr>
            <w:tcW w:w="1134" w:type="dxa"/>
          </w:tcPr>
          <w:p w14:paraId="5DD1D779" w14:textId="777777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185B8921" w14:textId="5644318B" w:rsidR="007F4528" w:rsidRPr="00776839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7F4528" w:rsidRPr="00146005" w14:paraId="3081AA9F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0773EF1" w14:textId="611CE24B" w:rsidR="007F4528" w:rsidRPr="007F0191" w:rsidRDefault="007F0191" w:rsidP="00445379">
            <w:pPr>
              <w:pStyle w:val="Chartright-Picture"/>
            </w:pPr>
            <w:r>
              <w:t>Condizionata</w:t>
            </w:r>
          </w:p>
          <w:p w14:paraId="54BA30D7" w14:textId="7023BC02" w:rsidR="007F4528" w:rsidRPr="007F0191" w:rsidRDefault="007F4528" w:rsidP="002B4DD5">
            <w:r>
              <w:t xml:space="preserve">(visualizzata solo se l’esponente è un </w:t>
            </w:r>
            <w:r w:rsidR="005F7254">
              <w:rPr>
                <w:lang w:eastAsia="it-IT"/>
              </w:rPr>
              <w:t>responsabile</w:t>
            </w:r>
            <w:r w:rsidR="005F7254" w:rsidRPr="005F7254">
              <w:rPr>
                <w:lang w:eastAsia="it-IT"/>
              </w:rPr>
              <w:t xml:space="preserve"> delle principali funzioni aziendali</w:t>
            </w:r>
            <w:r w:rsidR="0028310C">
              <w:t xml:space="preserve"> </w:t>
            </w:r>
            <w:r w:rsidR="00F05EC5">
              <w:t>ai sensi del</w:t>
            </w:r>
            <w:r w:rsidR="0028310C">
              <w:t xml:space="preserve"> D.M. 169/2020</w:t>
            </w:r>
            <w:r>
              <w:t>)</w:t>
            </w:r>
          </w:p>
        </w:tc>
        <w:tc>
          <w:tcPr>
            <w:tcW w:w="2041" w:type="dxa"/>
          </w:tcPr>
          <w:p w14:paraId="05F09B80" w14:textId="19008D0F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7A8A267C" w14:textId="10EA73C3" w:rsidR="007F4528" w:rsidRPr="00776839" w:rsidRDefault="00425E3B" w:rsidP="002E4E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L’esponente ha maturato nel medesimo incarico un’esperienza di almeno tre anni negli ultimi sei anni in una banca di maggiori dimensioni o complessità operativa (come definita all’</w:t>
            </w:r>
            <w:r w:rsidR="002E4E0F">
              <w:t>a</w:t>
            </w:r>
            <w:r>
              <w:t>rticolo 1 del D.M. 169/2020)?</w:t>
            </w:r>
          </w:p>
        </w:tc>
        <w:tc>
          <w:tcPr>
            <w:tcW w:w="1134" w:type="dxa"/>
          </w:tcPr>
          <w:p w14:paraId="1C84BA04" w14:textId="77777777" w:rsidR="00566DF7" w:rsidRPr="00566DF7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20F34A9A" w14:textId="2AE0E5F9" w:rsidR="007F4528" w:rsidRPr="00776839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566DF7" w:rsidRPr="00146005" w14:paraId="068AE2B5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2117637" w14:textId="77777777" w:rsidR="00566DF7" w:rsidRPr="00566DF7" w:rsidRDefault="00566DF7" w:rsidP="00566DF7">
            <w:pPr>
              <w:pStyle w:val="Chartright-Picture"/>
            </w:pPr>
            <w:r>
              <w:t xml:space="preserve">Condizionata </w:t>
            </w:r>
          </w:p>
          <w:p w14:paraId="0458FA92" w14:textId="433BC5BC" w:rsidR="00566DF7" w:rsidRDefault="00566DF7" w:rsidP="008768C4">
            <w:pPr>
              <w:pStyle w:val="Chartright-Picture"/>
            </w:pPr>
            <w:r>
              <w:t xml:space="preserve">(visualizzata solo se l’esponente è un </w:t>
            </w:r>
            <w:r w:rsidR="005F7254" w:rsidRPr="005F7254">
              <w:t>responsabile</w:t>
            </w:r>
            <w:r w:rsidR="005F7254" w:rsidRPr="005F7254">
              <w:rPr>
                <w:lang w:eastAsia="it-IT"/>
              </w:rPr>
              <w:t xml:space="preserve"> delle principali funzioni aziendali</w:t>
            </w:r>
            <w:r>
              <w:t>)</w:t>
            </w:r>
            <w:r w:rsidR="0028310C">
              <w:t xml:space="preserve"> </w:t>
            </w:r>
            <w:r w:rsidR="00F05EC5">
              <w:t>ai sensi del</w:t>
            </w:r>
            <w:r w:rsidR="0028310C" w:rsidRPr="0028310C">
              <w:t xml:space="preserve"> D.M. 169/2020</w:t>
            </w:r>
          </w:p>
        </w:tc>
        <w:tc>
          <w:tcPr>
            <w:tcW w:w="2041" w:type="dxa"/>
          </w:tcPr>
          <w:p w14:paraId="649174C0" w14:textId="3731FEE3" w:rsidR="00566DF7" w:rsidRPr="007F4528" w:rsidRDefault="00566DF7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3B38CF0E" w14:textId="0CE53AFA" w:rsidR="00566DF7" w:rsidRPr="00425E3B" w:rsidRDefault="00E929BF" w:rsidP="00E929B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 sì, f</w:t>
            </w:r>
            <w:r w:rsidR="00566DF7">
              <w:t>ornire dettagli.</w:t>
            </w:r>
          </w:p>
        </w:tc>
        <w:tc>
          <w:tcPr>
            <w:tcW w:w="1134" w:type="dxa"/>
          </w:tcPr>
          <w:p w14:paraId="0D6C15BE" w14:textId="59406177" w:rsidR="00566DF7" w:rsidRPr="00566DF7" w:rsidRDefault="00566DF7" w:rsidP="00566DF7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Symbol" w:hAnsi="Segoe UI Symbol" w:cs="Segoe UI Symbol"/>
              </w:rPr>
            </w:pPr>
            <w:r>
              <w:t>Testo libero</w:t>
            </w:r>
          </w:p>
        </w:tc>
      </w:tr>
      <w:tr w:rsidR="007F4528" w:rsidRPr="00146005" w14:paraId="42828EFC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D989137" w14:textId="39E3E695" w:rsidR="007F4528" w:rsidRPr="007F0191" w:rsidRDefault="007F0191" w:rsidP="00445379">
            <w:pPr>
              <w:pStyle w:val="Chartright-Picture"/>
            </w:pPr>
            <w:r>
              <w:t>Condizionata</w:t>
            </w:r>
          </w:p>
          <w:p w14:paraId="11770D68" w14:textId="10B31D46" w:rsidR="007F4528" w:rsidRPr="007F0191" w:rsidRDefault="007F4528" w:rsidP="00E929BF">
            <w:pPr>
              <w:pStyle w:val="Chartright-Picture"/>
            </w:pPr>
            <w:r>
              <w:t>(visualizzata solo se l’esponente</w:t>
            </w:r>
            <w:r w:rsidR="0028310C">
              <w:t xml:space="preserve"> </w:t>
            </w:r>
            <w:r>
              <w:t>è un sindaco nel sistema tradizionale, un membro del consiglio di sorveglianza nel sistema dualistico, un membro del comitato per il controllo sulla gestione nel sistema monistico)</w:t>
            </w:r>
          </w:p>
        </w:tc>
        <w:tc>
          <w:tcPr>
            <w:tcW w:w="2041" w:type="dxa"/>
          </w:tcPr>
          <w:p w14:paraId="1F4A1105" w14:textId="453037EA" w:rsidR="007F4528" w:rsidRPr="00776839" w:rsidRDefault="007F4528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777BB62B" w14:textId="1CDC2C2E" w:rsidR="007F4528" w:rsidRPr="00776839" w:rsidRDefault="007F0191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L’esponente è iscritto nel registro dei revisori legali</w:t>
            </w:r>
            <w:r w:rsidR="00552641">
              <w:t xml:space="preserve"> ed esercita la professione da </w:t>
            </w:r>
            <w:r w:rsidR="00F05EC5">
              <w:t xml:space="preserve">non meno </w:t>
            </w:r>
            <w:r w:rsidR="00552641">
              <w:t>di tre anni</w:t>
            </w:r>
            <w:r>
              <w:t>?</w:t>
            </w:r>
          </w:p>
        </w:tc>
        <w:tc>
          <w:tcPr>
            <w:tcW w:w="1134" w:type="dxa"/>
          </w:tcPr>
          <w:p w14:paraId="7C662D76" w14:textId="77777777" w:rsidR="00566DF7" w:rsidRPr="00566DF7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60088927" w14:textId="76EAF94E" w:rsidR="007F4528" w:rsidRPr="00776839" w:rsidRDefault="00566DF7" w:rsidP="00566DF7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820B0F" w:rsidRPr="00146005" w14:paraId="634B9B09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57DFCF7" w14:textId="0B95B93F" w:rsidR="00820B0F" w:rsidRPr="00566DF7" w:rsidRDefault="00820B0F" w:rsidP="00566DF7">
            <w:pPr>
              <w:pStyle w:val="Chartright-Picture"/>
            </w:pPr>
            <w:r>
              <w:lastRenderedPageBreak/>
              <w:t>Condizionata (visualizzata solo per le BCC)</w:t>
            </w:r>
          </w:p>
        </w:tc>
        <w:tc>
          <w:tcPr>
            <w:tcW w:w="2041" w:type="dxa"/>
          </w:tcPr>
          <w:p w14:paraId="1D5E4D2D" w14:textId="641C33B3" w:rsidR="00820B0F" w:rsidRDefault="00820B0F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Esperienza</w:t>
            </w:r>
          </w:p>
        </w:tc>
        <w:tc>
          <w:tcPr>
            <w:tcW w:w="2835" w:type="dxa"/>
          </w:tcPr>
          <w:p w14:paraId="45C37FBA" w14:textId="643055F4" w:rsidR="00820B0F" w:rsidRPr="00566DF7" w:rsidRDefault="00820B0F" w:rsidP="00E964EE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Prima dell’assunzione dell’incarico o entro il primo anno dall’assunzione dell’incarico l’esponente seguirà il programma di formazione </w:t>
            </w:r>
            <w:r w:rsidR="00022111">
              <w:t>condiviso</w:t>
            </w:r>
            <w:r w:rsidR="00E964EE">
              <w:t xml:space="preserve"> con la </w:t>
            </w:r>
            <w:r>
              <w:t>BCE per le BCC? (In caso di risposta affermativa a questa domanda, non rispondere alla domanda “G.1”).</w:t>
            </w:r>
          </w:p>
        </w:tc>
        <w:tc>
          <w:tcPr>
            <w:tcW w:w="1134" w:type="dxa"/>
          </w:tcPr>
          <w:p w14:paraId="448A045B" w14:textId="77777777" w:rsidR="00820B0F" w:rsidRPr="00820B0F" w:rsidRDefault="00820B0F" w:rsidP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7807EE3D" w14:textId="7DD5ECEC" w:rsidR="00820B0F" w:rsidRPr="00566DF7" w:rsidRDefault="00820B0F" w:rsidP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820B0F" w:rsidRPr="00146005" w14:paraId="12CA403C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A24101D" w14:textId="2B25DFD3" w:rsidR="00820B0F" w:rsidRPr="007F0191" w:rsidRDefault="00820B0F" w:rsidP="00445379">
            <w:pPr>
              <w:pStyle w:val="Chartright-Picture"/>
            </w:pPr>
            <w:r>
              <w:t>Obbligatoria</w:t>
            </w:r>
          </w:p>
        </w:tc>
        <w:tc>
          <w:tcPr>
            <w:tcW w:w="2041" w:type="dxa"/>
          </w:tcPr>
          <w:p w14:paraId="048B1170" w14:textId="586B18F2" w:rsidR="00820B0F" w:rsidRDefault="00820B0F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Onorabilità</w:t>
            </w:r>
          </w:p>
        </w:tc>
        <w:tc>
          <w:tcPr>
            <w:tcW w:w="2835" w:type="dxa"/>
          </w:tcPr>
          <w:p w14:paraId="6628B48D" w14:textId="34D7B517" w:rsidR="00820B0F" w:rsidRPr="00425E3B" w:rsidRDefault="00820B0F" w:rsidP="00AA4FBD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Esistono informazioni negative </w:t>
            </w:r>
            <w:r w:rsidR="00AA4FBD">
              <w:t>direttamente riferibili all</w:t>
            </w:r>
            <w:r>
              <w:t xml:space="preserve">’esponente nella Centrale dei rischi italiana, come specificato </w:t>
            </w:r>
            <w:r w:rsidR="001D56A5">
              <w:t>A</w:t>
            </w:r>
            <w:r>
              <w:t>ll’articolo 4, paragrafo 2, lettera m), del D.M. 169/2020?</w:t>
            </w:r>
          </w:p>
        </w:tc>
        <w:tc>
          <w:tcPr>
            <w:tcW w:w="1134" w:type="dxa"/>
          </w:tcPr>
          <w:p w14:paraId="133B9F47" w14:textId="77777777" w:rsidR="00820B0F" w:rsidRPr="00820B0F" w:rsidRDefault="00820B0F" w:rsidP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42A36E46" w14:textId="715A34CB" w:rsidR="00820B0F" w:rsidRPr="003156EC" w:rsidRDefault="00820B0F" w:rsidP="00820B0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820B0F" w:rsidRPr="00146005" w14:paraId="0634E714" w14:textId="77777777" w:rsidTr="00874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611FA01" w14:textId="48A90740" w:rsidR="00820B0F" w:rsidRPr="007F0191" w:rsidRDefault="00820B0F" w:rsidP="00445379">
            <w:pPr>
              <w:pStyle w:val="Chartright-Picture"/>
            </w:pPr>
            <w:r>
              <w:t>Obbligatoria</w:t>
            </w:r>
          </w:p>
        </w:tc>
        <w:tc>
          <w:tcPr>
            <w:tcW w:w="2041" w:type="dxa"/>
          </w:tcPr>
          <w:p w14:paraId="4AB0A312" w14:textId="0D1CA703" w:rsidR="00820B0F" w:rsidRDefault="00820B0F" w:rsidP="00445379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Onorabilità</w:t>
            </w:r>
          </w:p>
        </w:tc>
        <w:tc>
          <w:tcPr>
            <w:tcW w:w="2835" w:type="dxa"/>
          </w:tcPr>
          <w:p w14:paraId="756CD7E8" w14:textId="77FB8180" w:rsidR="00820B0F" w:rsidRPr="004A2D4D" w:rsidRDefault="00820B0F" w:rsidP="003059B4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Vi sono sanzioni amministrative tra quelle indicate nella sezione 4 (“Onorabilità”) che soddisfano la presunzione di cui </w:t>
            </w:r>
            <w:r w:rsidR="003059B4">
              <w:t>a</w:t>
            </w:r>
            <w:r>
              <w:t>ll’articolo 25, paragrafo 3, del D.M. 169/2020? (“Ai fini della valutazione della correttezza di cui all’articolo 5, le sanzioni amministrative irrogate agli esponenti o al personale ai sensi delle disposizioni del Titolo VIII del testo unico bancario o della Parte V del testo unico della finanza vigenti prima della data di entrata in vigore delle modifiche recate dal decreto legislativo 12 maggio 2015, n. 72, nonché quelle irrogate agli esponenti o al personale ai sensi di altre disposizioni che consentono di applicare esclusivamente a tali soggetti sanzioni amministrative per le violazioni commesse dalla società o dall’ente di appartenenza nelle materie di cui all’articolo 4, comma 2, lettera d), sono prese in considerazione solo se le sanzioni relative a condotte tenute nel periodo rilevante indicato all’articolo 5, comma 2, lettera f), complessivamente considerate, sono almeno pari al massimo edittale della sanzione per la quale è previsto il massimale più elevato.”)</w:t>
            </w:r>
          </w:p>
        </w:tc>
        <w:tc>
          <w:tcPr>
            <w:tcW w:w="1134" w:type="dxa"/>
          </w:tcPr>
          <w:p w14:paraId="6A64A0B9" w14:textId="77777777" w:rsidR="00820B0F" w:rsidRPr="00820B0F" w:rsidRDefault="00820B0F" w:rsidP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Sì </w:t>
            </w:r>
          </w:p>
          <w:p w14:paraId="6BA3CE79" w14:textId="3176C302" w:rsidR="00820B0F" w:rsidRPr="003156EC" w:rsidRDefault="00820B0F" w:rsidP="00820B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egoe UI Symbol" w:hAnsi="Segoe UI Symbol"/>
              </w:rPr>
              <w:t>☐</w:t>
            </w:r>
            <w:r>
              <w:t xml:space="preserve"> No</w:t>
            </w:r>
          </w:p>
        </w:tc>
      </w:tr>
      <w:tr w:rsidR="00820B0F" w:rsidRPr="00146005" w14:paraId="3B71A21A" w14:textId="77777777" w:rsidTr="0087473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30F0FAA" w14:textId="00575A67" w:rsidR="00820B0F" w:rsidRPr="007F0191" w:rsidRDefault="00820B0F" w:rsidP="00445379">
            <w:pPr>
              <w:pStyle w:val="Chartright-Picture"/>
            </w:pPr>
            <w:r>
              <w:t>Condizionata (solo in caso di risposta affermativa alla domanda precedente)</w:t>
            </w:r>
          </w:p>
        </w:tc>
        <w:tc>
          <w:tcPr>
            <w:tcW w:w="2041" w:type="dxa"/>
          </w:tcPr>
          <w:p w14:paraId="13D8B3F1" w14:textId="49FA1337" w:rsidR="00820B0F" w:rsidRDefault="00820B0F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Onorabilità</w:t>
            </w:r>
          </w:p>
        </w:tc>
        <w:tc>
          <w:tcPr>
            <w:tcW w:w="2835" w:type="dxa"/>
          </w:tcPr>
          <w:p w14:paraId="7B7BED74" w14:textId="38C7A521" w:rsidR="00820B0F" w:rsidRPr="00425E3B" w:rsidRDefault="00820B0F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Fornire dettagli.</w:t>
            </w:r>
          </w:p>
        </w:tc>
        <w:tc>
          <w:tcPr>
            <w:tcW w:w="1134" w:type="dxa"/>
          </w:tcPr>
          <w:p w14:paraId="5C51713A" w14:textId="3CB4510A" w:rsidR="00820B0F" w:rsidRPr="003156EC" w:rsidRDefault="00820B0F" w:rsidP="00445379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 libero</w:t>
            </w:r>
          </w:p>
        </w:tc>
      </w:tr>
      <w:tr w:rsidR="00022111" w:rsidRPr="00146005" w14:paraId="6ED96FAC" w14:textId="77777777" w:rsidTr="00C5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EC683C6" w14:textId="3383F133" w:rsidR="00022111" w:rsidRPr="00022111" w:rsidRDefault="00022111" w:rsidP="00E929BF">
            <w:pPr>
              <w:pStyle w:val="Chartright-Picture"/>
            </w:pPr>
            <w:r>
              <w:t xml:space="preserve">Condizionata (solo </w:t>
            </w:r>
            <w:r w:rsidR="00274E0A">
              <w:t>se l’esponente è formalmente indipendente -vedere sezione 2</w:t>
            </w:r>
            <w:r>
              <w:t>)</w:t>
            </w:r>
          </w:p>
        </w:tc>
        <w:tc>
          <w:tcPr>
            <w:tcW w:w="2041" w:type="dxa"/>
          </w:tcPr>
          <w:p w14:paraId="50BA29F5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Indipendenza formale</w:t>
            </w:r>
          </w:p>
        </w:tc>
        <w:tc>
          <w:tcPr>
            <w:tcW w:w="2835" w:type="dxa"/>
          </w:tcPr>
          <w:p w14:paraId="2FB2D1C1" w14:textId="21ACE619" w:rsid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L’esponente soddi</w:t>
            </w:r>
            <w:r w:rsidR="001D56A5">
              <w:t>sfa i requisiti stabiliti nell’</w:t>
            </w:r>
            <w:r w:rsidR="002E4E0F">
              <w:t>a</w:t>
            </w:r>
            <w:r>
              <w:t>rticolo 13 (per i componenti indipendenti del consig</w:t>
            </w:r>
            <w:r w:rsidR="001D56A5">
              <w:t>lio di amministrazione) o nell’</w:t>
            </w:r>
            <w:r w:rsidR="002E4E0F">
              <w:t>a</w:t>
            </w:r>
            <w:r>
              <w:t>rticolo 14 (per i sindaci) del D.M. 169/2020 o nello statuto tipo delle banche cooperative?</w:t>
            </w:r>
          </w:p>
          <w:p w14:paraId="10E86C8E" w14:textId="7B78E2C0" w:rsidR="001D56A5" w:rsidRPr="00022111" w:rsidRDefault="001D56A5" w:rsidP="00AA4FBD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Per le banche che adottano un modello </w:t>
            </w:r>
            <w:r w:rsidR="00AA4FBD">
              <w:t xml:space="preserve">dualistico o </w:t>
            </w:r>
            <w:r>
              <w:t>monistico, ci si rife</w:t>
            </w:r>
            <w:r w:rsidR="00274E0A">
              <w:t xml:space="preserve">risca agli </w:t>
            </w:r>
            <w:r w:rsidR="002E4E0F">
              <w:t>a</w:t>
            </w:r>
            <w:r w:rsidR="00274E0A">
              <w:t>rticoli 21 e 22 del D.M. No. 169/2020.</w:t>
            </w:r>
          </w:p>
        </w:tc>
        <w:tc>
          <w:tcPr>
            <w:tcW w:w="1134" w:type="dxa"/>
          </w:tcPr>
          <w:p w14:paraId="3F99412D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Sì </w:t>
            </w:r>
          </w:p>
          <w:p w14:paraId="75664106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No</w:t>
            </w:r>
          </w:p>
        </w:tc>
      </w:tr>
      <w:tr w:rsidR="00022111" w:rsidRPr="00146005" w14:paraId="2DB41096" w14:textId="77777777" w:rsidTr="00C530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69E1A4A" w14:textId="0681E3B8" w:rsidR="00022111" w:rsidRPr="002D2E9A" w:rsidRDefault="00022111" w:rsidP="00E120F0">
            <w:pPr>
              <w:pStyle w:val="Chartright-Picture"/>
            </w:pPr>
            <w:r w:rsidRPr="002D2E9A">
              <w:t xml:space="preserve">Condizionata (solo in caso di risposta </w:t>
            </w:r>
            <w:r w:rsidR="007B6D02" w:rsidRPr="002D2E9A">
              <w:t xml:space="preserve">affermativa alla domanda </w:t>
            </w:r>
            <w:r w:rsidR="0060042C" w:rsidRPr="002D2E9A">
              <w:t>“</w:t>
            </w:r>
            <w:r w:rsidR="002D2E9A" w:rsidRPr="002D2E9A">
              <w:t>Specificare se l’esponente sarà definito formalmente come componente indipendente dell’organo di amministrazione con funzione di supervisione strategica.</w:t>
            </w:r>
            <w:r w:rsidR="0060042C" w:rsidRPr="002D2E9A">
              <w:t>”</w:t>
            </w:r>
            <w:r w:rsidRPr="002D2E9A">
              <w:t>)</w:t>
            </w:r>
          </w:p>
        </w:tc>
        <w:tc>
          <w:tcPr>
            <w:tcW w:w="2041" w:type="dxa"/>
          </w:tcPr>
          <w:p w14:paraId="1A6345A7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Indipendenza formale</w:t>
            </w:r>
          </w:p>
        </w:tc>
        <w:tc>
          <w:tcPr>
            <w:tcW w:w="2835" w:type="dxa"/>
          </w:tcPr>
          <w:p w14:paraId="6D73D70E" w14:textId="5859E05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 </w:t>
            </w:r>
            <w:r w:rsidRPr="00022111">
              <w:t>l’esponente si trova in una delle situazioni di cui</w:t>
            </w:r>
          </w:p>
          <w:p w14:paraId="100E278E" w14:textId="59BAB9E7" w:rsidR="00022111" w:rsidRPr="00022111" w:rsidRDefault="007B6D02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all’</w:t>
            </w:r>
            <w:r w:rsidR="002E4E0F">
              <w:t>a</w:t>
            </w:r>
            <w:r w:rsidR="00022111">
              <w:t>rticolo 13, paragrafo 1, lettera h), del D.M. 169/2020 (per i componenti indipendenti del consiglio di amministrazione e per i sindaci);</w:t>
            </w:r>
          </w:p>
          <w:p w14:paraId="0A10229E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>
              <w:tab/>
              <w:t>all’articolo 13, paragrafo 1, lettera i) del D.M. 169/2020 (per i componenti indipendenti del consiglio di amministrazione),</w:t>
            </w:r>
          </w:p>
          <w:p w14:paraId="280CCB6F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fornire maggiori informazioni sulla situazione e illustrare i motivi per i quali l’esponente ritiene che tale situazione non incida sulla sua indipendenza.</w:t>
            </w:r>
          </w:p>
        </w:tc>
        <w:tc>
          <w:tcPr>
            <w:tcW w:w="1134" w:type="dxa"/>
          </w:tcPr>
          <w:p w14:paraId="0DE53878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 libero</w:t>
            </w:r>
          </w:p>
        </w:tc>
      </w:tr>
      <w:tr w:rsidR="00022111" w:rsidRPr="00146005" w14:paraId="3332352D" w14:textId="77777777" w:rsidTr="00C5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A13D32C" w14:textId="77777777" w:rsidR="00022111" w:rsidRPr="00022111" w:rsidRDefault="00022111" w:rsidP="00022111">
            <w:pPr>
              <w:pStyle w:val="Chartright-Picture"/>
            </w:pPr>
            <w:r>
              <w:lastRenderedPageBreak/>
              <w:t>Obbligatoria</w:t>
            </w:r>
          </w:p>
        </w:tc>
        <w:tc>
          <w:tcPr>
            <w:tcW w:w="2041" w:type="dxa"/>
          </w:tcPr>
          <w:p w14:paraId="5598F6F4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Indipendenza di giudizio</w:t>
            </w:r>
          </w:p>
        </w:tc>
        <w:tc>
          <w:tcPr>
            <w:tcW w:w="2835" w:type="dxa"/>
          </w:tcPr>
          <w:p w14:paraId="6846E2C7" w14:textId="69DFBD83" w:rsidR="00022111" w:rsidRPr="00022111" w:rsidRDefault="00022111" w:rsidP="002E4E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In termini di indipendenza di giudizio, l’esponente si trova in una </w:t>
            </w:r>
            <w:r w:rsidR="00711CA3">
              <w:t>delle situazioni descritte all’</w:t>
            </w:r>
            <w:r w:rsidR="002E4E0F">
              <w:t>a</w:t>
            </w:r>
            <w:r>
              <w:t>rticolo 15 del D.M. 169/2020 e non indicate nel questionario (compresi i rapporti rilevanti con stretti familiari, quali quelli inclusi nella Parte III, Capitolo 11, Sezione 1, della Circolare della Banca d’Italia n. 285/2013)?</w:t>
            </w:r>
          </w:p>
        </w:tc>
        <w:tc>
          <w:tcPr>
            <w:tcW w:w="1134" w:type="dxa"/>
          </w:tcPr>
          <w:p w14:paraId="0276DAF7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Sì </w:t>
            </w:r>
          </w:p>
          <w:p w14:paraId="24BAF413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No</w:t>
            </w:r>
          </w:p>
        </w:tc>
      </w:tr>
      <w:tr w:rsidR="00022111" w:rsidRPr="00146005" w14:paraId="2DBAFB1A" w14:textId="77777777" w:rsidTr="00C530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82ED9A3" w14:textId="77777777" w:rsidR="00022111" w:rsidRPr="00022111" w:rsidRDefault="00022111" w:rsidP="00022111">
            <w:pPr>
              <w:pStyle w:val="Chartright-Picture"/>
            </w:pPr>
            <w:r>
              <w:t>Condizionata (solo in caso di risposta affermativa alla domanda precedente)</w:t>
            </w:r>
          </w:p>
        </w:tc>
        <w:tc>
          <w:tcPr>
            <w:tcW w:w="2041" w:type="dxa"/>
          </w:tcPr>
          <w:p w14:paraId="28601756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Indipendenza di giudizio</w:t>
            </w:r>
          </w:p>
        </w:tc>
        <w:tc>
          <w:tcPr>
            <w:tcW w:w="2835" w:type="dxa"/>
          </w:tcPr>
          <w:p w14:paraId="096BFEE9" w14:textId="59BA4611" w:rsidR="00022111" w:rsidRPr="00022111" w:rsidRDefault="00022111" w:rsidP="00E929BF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caso di risposta affermativa alla domanda precedente, fornire una descrizione della situazione e dei motivi per cui l’esponente ritiene che tale situazione non incida sulla propria indipendenza di giudizio e/o </w:t>
            </w:r>
            <w:r w:rsidRPr="00022111">
              <w:t>indicare le eventuali misure adottate per attenuare il potenziale conflitto di interesse.</w:t>
            </w:r>
          </w:p>
        </w:tc>
        <w:tc>
          <w:tcPr>
            <w:tcW w:w="1134" w:type="dxa"/>
          </w:tcPr>
          <w:p w14:paraId="0F1EDAC2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 libero</w:t>
            </w:r>
          </w:p>
        </w:tc>
      </w:tr>
      <w:tr w:rsidR="00022111" w:rsidRPr="00146005" w14:paraId="030355C5" w14:textId="77777777" w:rsidTr="00C5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3FD7E1" w14:textId="77777777" w:rsidR="00022111" w:rsidRPr="00022111" w:rsidRDefault="00022111" w:rsidP="00022111">
            <w:pPr>
              <w:pStyle w:val="Chartright-Picture"/>
            </w:pPr>
            <w:r>
              <w:t>Obbligatoria</w:t>
            </w:r>
          </w:p>
        </w:tc>
        <w:tc>
          <w:tcPr>
            <w:tcW w:w="2041" w:type="dxa"/>
          </w:tcPr>
          <w:p w14:paraId="2149BEDD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Disponibilità di tempo</w:t>
            </w:r>
          </w:p>
        </w:tc>
        <w:tc>
          <w:tcPr>
            <w:tcW w:w="2835" w:type="dxa"/>
          </w:tcPr>
          <w:p w14:paraId="252BDBF5" w14:textId="746274ED" w:rsidR="00022111" w:rsidRPr="00022111" w:rsidRDefault="00022111" w:rsidP="002E4E0F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L’esponente ha presentato una dichiarazione scritta in cui afferma che è in grado di dedicare al proprio mandato i</w:t>
            </w:r>
            <w:r w:rsidR="00711CA3">
              <w:t xml:space="preserve">l tempo ritenuto necessario dal soggetto </w:t>
            </w:r>
            <w:r>
              <w:t>vigilato e</w:t>
            </w:r>
            <w:r w:rsidR="00E964EE">
              <w:t xml:space="preserve"> che</w:t>
            </w:r>
            <w:r>
              <w:t xml:space="preserve"> le altre condizioni di cui all’articolo 16, paragrafo 4, del D.M. 169/2020 </w:t>
            </w:r>
            <w:r w:rsidR="00711CA3">
              <w:t>sono soddisfatte</w:t>
            </w:r>
            <w:r w:rsidR="00711CA3" w:rsidRPr="00711CA3">
              <w:t xml:space="preserve"> </w:t>
            </w:r>
            <w:r>
              <w:t>(vale a dire, che: a) gli incarichi detenuti dall’esponente non superano i limiti previsti dall’articolo 17 del D.M. 169/2020; b) la condizione sub a) è rispettata senza beneficiar</w:t>
            </w:r>
            <w:r w:rsidR="00711CA3">
              <w:t xml:space="preserve">e delle previsioni di cui agli </w:t>
            </w:r>
            <w:r w:rsidR="002E4E0F">
              <w:t>a</w:t>
            </w:r>
            <w:r>
              <w:t>rticoli 18 e 19 del D.M. 169/2020; c) l’esponente</w:t>
            </w:r>
            <w:r w:rsidR="00711CA3">
              <w:t xml:space="preserve"> </w:t>
            </w:r>
            <w:r>
              <w:t>non ricopre l’incarico di amministratore delegato o direttore generale né è presidente di un organo o di un comitato)?</w:t>
            </w:r>
          </w:p>
        </w:tc>
        <w:tc>
          <w:tcPr>
            <w:tcW w:w="1134" w:type="dxa"/>
          </w:tcPr>
          <w:p w14:paraId="1EA21E46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Sì </w:t>
            </w:r>
          </w:p>
          <w:p w14:paraId="4C7015DB" w14:textId="77777777" w:rsidR="00022111" w:rsidRPr="00022111" w:rsidRDefault="00022111" w:rsidP="0002211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No</w:t>
            </w:r>
          </w:p>
        </w:tc>
      </w:tr>
      <w:tr w:rsidR="00022111" w:rsidRPr="00146005" w14:paraId="2BDC5FEA" w14:textId="77777777" w:rsidTr="00C530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1FE0690" w14:textId="77777777" w:rsidR="00022111" w:rsidRPr="00022111" w:rsidRDefault="00022111" w:rsidP="00022111">
            <w:pPr>
              <w:pStyle w:val="Chartright-Picture"/>
            </w:pPr>
            <w:r>
              <w:t>Obbligatoria</w:t>
            </w:r>
          </w:p>
        </w:tc>
        <w:tc>
          <w:tcPr>
            <w:tcW w:w="2041" w:type="dxa"/>
          </w:tcPr>
          <w:p w14:paraId="794E8B4B" w14:textId="4BF92ED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Idoneità complessiva</w:t>
            </w:r>
            <w:r w:rsidR="00711CA3">
              <w:t xml:space="preserve"> (a cura del soggetto vigilato) </w:t>
            </w:r>
          </w:p>
        </w:tc>
        <w:tc>
          <w:tcPr>
            <w:tcW w:w="2835" w:type="dxa"/>
          </w:tcPr>
          <w:p w14:paraId="5542A9F1" w14:textId="24C6F7E6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 banca ha individuato punti di debolezza per quanto concerne l’idoneità complessiva</w:t>
            </w:r>
            <w:r w:rsidR="00711CA3">
              <w:t xml:space="preserve">, </w:t>
            </w:r>
            <w:r w:rsidR="00711CA3" w:rsidRPr="00711CA3">
              <w:t>ai sensi dell’</w:t>
            </w:r>
            <w:r w:rsidR="002E4E0F">
              <w:t>a</w:t>
            </w:r>
            <w:r w:rsidR="00711CA3" w:rsidRPr="00711CA3">
              <w:t xml:space="preserve">rticolo </w:t>
            </w:r>
            <w:r w:rsidR="00711CA3">
              <w:t>12 del D.M. 169/2020</w:t>
            </w:r>
            <w:r>
              <w:t>?</w:t>
            </w:r>
          </w:p>
        </w:tc>
        <w:tc>
          <w:tcPr>
            <w:tcW w:w="1134" w:type="dxa"/>
          </w:tcPr>
          <w:p w14:paraId="797E5964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Sì </w:t>
            </w:r>
          </w:p>
          <w:p w14:paraId="7F383F2B" w14:textId="77777777" w:rsidR="00022111" w:rsidRPr="00022111" w:rsidRDefault="00022111" w:rsidP="0002211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111">
              <w:rPr>
                <w:rFonts w:ascii="Segoe UI Symbol" w:hAnsi="Segoe UI Symbol" w:cs="Segoe UI Symbol"/>
              </w:rPr>
              <w:t>☐</w:t>
            </w:r>
            <w:r w:rsidRPr="00022111">
              <w:t xml:space="preserve"> No</w:t>
            </w:r>
          </w:p>
        </w:tc>
      </w:tr>
      <w:tr w:rsidR="00E01FE4" w:rsidRPr="00146005" w14:paraId="45E4CDD9" w14:textId="77777777" w:rsidTr="00C5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3F66BB3" w14:textId="04FF57C0" w:rsidR="00E01FE4" w:rsidRDefault="00E01FE4" w:rsidP="00E01FE4">
            <w:pPr>
              <w:pStyle w:val="Chartright-Picture"/>
            </w:pPr>
            <w:r>
              <w:t>Condizionata (in caso di risposta affermativa alla domanda precedente)</w:t>
            </w:r>
          </w:p>
        </w:tc>
        <w:tc>
          <w:tcPr>
            <w:tcW w:w="2041" w:type="dxa"/>
          </w:tcPr>
          <w:p w14:paraId="2F8E9456" w14:textId="0FDAB690" w:rsidR="00E01FE4" w:rsidRDefault="00E01FE4" w:rsidP="00E01FE4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Idoneità complessiva</w:t>
            </w:r>
            <w:r w:rsidRPr="00E01FE4">
              <w:t xml:space="preserve"> (a cura del soggetto vigilato)</w:t>
            </w:r>
          </w:p>
        </w:tc>
        <w:tc>
          <w:tcPr>
            <w:tcW w:w="2835" w:type="dxa"/>
          </w:tcPr>
          <w:p w14:paraId="0BDD66B6" w14:textId="565C3C98" w:rsidR="00E01FE4" w:rsidRDefault="00E01FE4" w:rsidP="00E01FE4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Fornire dettagli in merito ai punti di debolezza individuati e ai fattori</w:t>
            </w:r>
            <w:r w:rsidRPr="00E01FE4">
              <w:t xml:space="preserve"> compensativi o alle misure previste per superarli, ai sensi dell’</w:t>
            </w:r>
            <w:r w:rsidR="002E4E0F">
              <w:t>a</w:t>
            </w:r>
            <w:r w:rsidRPr="00E01FE4">
              <w:t>rticolo 12 del D.M. 169/2020.</w:t>
            </w:r>
          </w:p>
        </w:tc>
        <w:tc>
          <w:tcPr>
            <w:tcW w:w="1134" w:type="dxa"/>
          </w:tcPr>
          <w:p w14:paraId="47BA01D3" w14:textId="1D4E5E62" w:rsidR="00E01FE4" w:rsidRPr="00E01FE4" w:rsidRDefault="00E01FE4" w:rsidP="00E01FE4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Pr="00E01FE4">
              <w:t>esto libero</w:t>
            </w:r>
          </w:p>
        </w:tc>
      </w:tr>
      <w:tr w:rsidR="00E01FE4" w:rsidRPr="00146005" w14:paraId="44DCFBA6" w14:textId="77777777" w:rsidTr="00C530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656AA67" w14:textId="77777777" w:rsidR="00E01FE4" w:rsidRPr="00E01FE4" w:rsidRDefault="00E01FE4" w:rsidP="00E01FE4">
            <w:pPr>
              <w:pStyle w:val="Chartright-Picture"/>
            </w:pPr>
            <w:r>
              <w:t xml:space="preserve">Condizionata. </w:t>
            </w:r>
          </w:p>
          <w:p w14:paraId="16670DCF" w14:textId="12F52BBA" w:rsidR="00E01FE4" w:rsidRDefault="00E01FE4" w:rsidP="00835899">
            <w:pPr>
              <w:pStyle w:val="Chartright-Picture"/>
            </w:pPr>
            <w:r>
              <w:t xml:space="preserve">Presente solo se l’esponente </w:t>
            </w:r>
            <w:r w:rsidRPr="00E01FE4">
              <w:t xml:space="preserve">è un sindaco nel </w:t>
            </w:r>
            <w:r>
              <w:t>modello</w:t>
            </w:r>
            <w:r w:rsidRPr="00E01FE4">
              <w:t xml:space="preserve"> tradizionale, un membro del consiglio di sorveglianza nel </w:t>
            </w:r>
            <w:r>
              <w:t>modello</w:t>
            </w:r>
            <w:r w:rsidRPr="00E01FE4">
              <w:t xml:space="preserve"> dualistico, un membro del comitato per il controllo sulla gestione nel </w:t>
            </w:r>
            <w:r>
              <w:t>modello</w:t>
            </w:r>
            <w:r w:rsidRPr="00E01FE4">
              <w:t xml:space="preserve"> monistico</w:t>
            </w:r>
          </w:p>
        </w:tc>
        <w:tc>
          <w:tcPr>
            <w:tcW w:w="2041" w:type="dxa"/>
          </w:tcPr>
          <w:p w14:paraId="0A898935" w14:textId="7739A87B" w:rsidR="00E01FE4" w:rsidRDefault="00E01FE4" w:rsidP="00E0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63B3">
              <w:t xml:space="preserve">Idoneità complessiva </w:t>
            </w:r>
            <w:r w:rsidRPr="00E01FE4">
              <w:t>(a cura del soggetto vigilato)</w:t>
            </w:r>
          </w:p>
        </w:tc>
        <w:tc>
          <w:tcPr>
            <w:tcW w:w="2835" w:type="dxa"/>
          </w:tcPr>
          <w:p w14:paraId="4B44441C" w14:textId="77777777" w:rsidR="00E01FE4" w:rsidRPr="00E01FE4" w:rsidRDefault="00E01FE4" w:rsidP="00E0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Quanti sindaci/membri </w:t>
            </w:r>
            <w:r w:rsidRPr="00E01FE4">
              <w:t>del consiglio di sorveglianza/membri del comitato per il controllo sulla gestione sono iscritti nel registro dei revisori legali ed esercitano la professione da non meno di tre anni?</w:t>
            </w:r>
          </w:p>
          <w:p w14:paraId="596162E9" w14:textId="219939B4" w:rsidR="00E01FE4" w:rsidRDefault="00E01FE4" w:rsidP="00E12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 prega di fornire risposte per a): membri </w:t>
            </w:r>
            <w:r w:rsidRPr="00E01FE4">
              <w:t xml:space="preserve">effettivi; b) membri </w:t>
            </w:r>
            <w:r w:rsidR="00E120F0">
              <w:t>supplenti</w:t>
            </w:r>
            <w:r w:rsidRPr="00E01FE4">
              <w:t>.</w:t>
            </w:r>
          </w:p>
        </w:tc>
        <w:tc>
          <w:tcPr>
            <w:tcW w:w="1134" w:type="dxa"/>
          </w:tcPr>
          <w:p w14:paraId="081C6861" w14:textId="15809990" w:rsidR="00E01FE4" w:rsidRDefault="00E01FE4" w:rsidP="00E0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Testo</w:t>
            </w:r>
            <w:r w:rsidRPr="00E01FE4">
              <w:t xml:space="preserve"> libero</w:t>
            </w:r>
          </w:p>
        </w:tc>
      </w:tr>
      <w:tr w:rsidR="00E01FE4" w:rsidRPr="00146005" w14:paraId="59E3AD94" w14:textId="77777777" w:rsidTr="00C5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B68D864" w14:textId="1DC4624F" w:rsidR="00E01FE4" w:rsidRDefault="00E01FE4" w:rsidP="00E01FE4">
            <w:pPr>
              <w:pStyle w:val="Chartright-Picture"/>
            </w:pPr>
            <w:r>
              <w:t>Obbligatoria</w:t>
            </w:r>
          </w:p>
        </w:tc>
        <w:tc>
          <w:tcPr>
            <w:tcW w:w="2041" w:type="dxa"/>
          </w:tcPr>
          <w:p w14:paraId="304253CA" w14:textId="17D23090" w:rsidR="00E01FE4" w:rsidRPr="00DA63B3" w:rsidRDefault="00E01FE4" w:rsidP="00876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A63B3">
              <w:t>Idoneità complessiva</w:t>
            </w:r>
            <w:r w:rsidRPr="00E01FE4">
              <w:t xml:space="preserve"> (a cura del</w:t>
            </w:r>
            <w:r w:rsidR="00BE6CA3">
              <w:t xml:space="preserve"> </w:t>
            </w:r>
            <w:r w:rsidRPr="00E01FE4">
              <w:t>soggetto vigilato)</w:t>
            </w:r>
          </w:p>
        </w:tc>
        <w:tc>
          <w:tcPr>
            <w:tcW w:w="2835" w:type="dxa"/>
          </w:tcPr>
          <w:p w14:paraId="7B952FBD" w14:textId="2EAEF70B" w:rsidR="00E01FE4" w:rsidRDefault="00E01FE4" w:rsidP="00E01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</w:t>
            </w:r>
            <w:r w:rsidRPr="00E01FE4">
              <w:t xml:space="preserve">ornire il numero dei membri formalmente indipendenti </w:t>
            </w:r>
            <w:r w:rsidR="00181613">
              <w:t xml:space="preserve">nominati </w:t>
            </w:r>
            <w:r w:rsidRPr="00E01FE4">
              <w:t>nell’organo</w:t>
            </w:r>
            <w:r>
              <w:t xml:space="preserve"> </w:t>
            </w:r>
            <w:r w:rsidRPr="00E01FE4">
              <w:t xml:space="preserve">(per </w:t>
            </w:r>
            <w:r>
              <w:t>il</w:t>
            </w:r>
            <w:r w:rsidRPr="00E01FE4">
              <w:t xml:space="preserve"> modello tradizionale: non applicabile ai membri del collegio sindacale)</w:t>
            </w:r>
          </w:p>
        </w:tc>
        <w:tc>
          <w:tcPr>
            <w:tcW w:w="1134" w:type="dxa"/>
          </w:tcPr>
          <w:p w14:paraId="2555712E" w14:textId="66980EED" w:rsidR="00E01FE4" w:rsidRDefault="00E01FE4" w:rsidP="00E01F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Testo libero (da 1 a 20)</w:t>
            </w:r>
          </w:p>
        </w:tc>
      </w:tr>
      <w:tr w:rsidR="00E01FE4" w:rsidRPr="00146005" w14:paraId="271F1336" w14:textId="77777777" w:rsidTr="00C530C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6EF72D" w14:textId="3FF25DBA" w:rsidR="00E01FE4" w:rsidRDefault="00E01FE4" w:rsidP="00E01FE4">
            <w:pPr>
              <w:pStyle w:val="Chartright-Picture"/>
            </w:pPr>
            <w:r>
              <w:t>O</w:t>
            </w:r>
            <w:r w:rsidRPr="00E01FE4">
              <w:t>bbligatoria</w:t>
            </w:r>
          </w:p>
        </w:tc>
        <w:tc>
          <w:tcPr>
            <w:tcW w:w="2041" w:type="dxa"/>
          </w:tcPr>
          <w:p w14:paraId="2E0D4ADF" w14:textId="48533B5B" w:rsidR="00E01FE4" w:rsidRPr="00DA63B3" w:rsidRDefault="00E01FE4" w:rsidP="00E0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63B3">
              <w:t>Idoneità complessiva</w:t>
            </w:r>
            <w:r w:rsidRPr="00E01FE4">
              <w:t xml:space="preserve"> (a cura del soggetto vigilato)</w:t>
            </w:r>
          </w:p>
        </w:tc>
        <w:tc>
          <w:tcPr>
            <w:tcW w:w="2835" w:type="dxa"/>
          </w:tcPr>
          <w:p w14:paraId="4EFE23F7" w14:textId="50B257DE" w:rsidR="00E01FE4" w:rsidRDefault="00E01FE4" w:rsidP="00E0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</w:t>
            </w:r>
            <w:r w:rsidRPr="00E01FE4">
              <w:t>ornire il numero dei membri formalmente indipendenti nell’organo (per il modello tradizionale: non applicabile ai membri del collegio sindacale) richiesti dalla normativa applicabile (Statuto, Circolare della Banca d'Italia 285, TUF...)</w:t>
            </w:r>
          </w:p>
        </w:tc>
        <w:tc>
          <w:tcPr>
            <w:tcW w:w="1134" w:type="dxa"/>
          </w:tcPr>
          <w:p w14:paraId="06B69FDA" w14:textId="231F8BCE" w:rsidR="00E01FE4" w:rsidRDefault="00E01FE4" w:rsidP="00E01F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</w:t>
            </w:r>
            <w:r w:rsidRPr="00E01FE4">
              <w:t>esto libero (da 1 a 20)</w:t>
            </w:r>
          </w:p>
        </w:tc>
      </w:tr>
    </w:tbl>
    <w:p w14:paraId="521B5CF9" w14:textId="77777777" w:rsidR="00E01FE4" w:rsidRDefault="00E01FE4" w:rsidP="00E01FE4">
      <w:pPr>
        <w:pStyle w:val="Chartright-SourcesNotes"/>
      </w:pPr>
    </w:p>
    <w:p w14:paraId="7ECA9505" w14:textId="77777777" w:rsidR="00E01FE4" w:rsidRPr="00E01FE4" w:rsidRDefault="00E01FE4" w:rsidP="00E01FE4">
      <w:r>
        <w:br w:type="page"/>
      </w:r>
    </w:p>
    <w:p w14:paraId="2BEF5F86" w14:textId="7C6F58F9" w:rsidR="00972F28" w:rsidRDefault="00972F28" w:rsidP="00DA3575">
      <w:pPr>
        <w:pStyle w:val="Sottotitolo"/>
        <w:keepNext/>
      </w:pPr>
      <w:r>
        <w:lastRenderedPageBreak/>
        <w:t>Domande per il questionario di base</w:t>
      </w:r>
    </w:p>
    <w:p w14:paraId="3C16B64E" w14:textId="107D6C14" w:rsidR="00972F28" w:rsidRDefault="00972F28" w:rsidP="00972F28">
      <w:pPr>
        <w:pStyle w:val="Chartright-Heading"/>
      </w:pPr>
    </w:p>
    <w:tbl>
      <w:tblPr>
        <w:tblStyle w:val="Tableleftaligned"/>
        <w:tblW w:w="0" w:type="auto"/>
        <w:tblLayout w:type="fixed"/>
        <w:tblLook w:val="0420" w:firstRow="1" w:lastRow="0" w:firstColumn="0" w:lastColumn="0" w:noHBand="0" w:noVBand="1"/>
      </w:tblPr>
      <w:tblGrid>
        <w:gridCol w:w="7144"/>
      </w:tblGrid>
      <w:tr w:rsidR="004C530E" w:rsidRPr="00175B2B" w14:paraId="0AE424C9" w14:textId="77777777" w:rsidTr="000B2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44" w:type="dxa"/>
          </w:tcPr>
          <w:p w14:paraId="3DC6B395" w14:textId="15BFBD05" w:rsidR="004C530E" w:rsidRPr="00175B2B" w:rsidRDefault="004C530E" w:rsidP="00175B2B">
            <w:pPr>
              <w:pStyle w:val="Chartright-Picture"/>
            </w:pPr>
            <w:r>
              <w:t>Sezione 8. Informazioni aggiuntive e allegati</w:t>
            </w:r>
          </w:p>
        </w:tc>
      </w:tr>
      <w:tr w:rsidR="004C530E" w:rsidRPr="00175B2B" w14:paraId="2FBBE336" w14:textId="77777777" w:rsidTr="000B2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144" w:type="dxa"/>
          </w:tcPr>
          <w:p w14:paraId="6D63FBB3" w14:textId="16CD3F00" w:rsidR="004C530E" w:rsidRPr="00175B2B" w:rsidRDefault="004C530E" w:rsidP="00175B2B">
            <w:pPr>
              <w:pStyle w:val="Chartright-Picture"/>
            </w:pPr>
            <w:r>
              <w:t>Domanda B. Elenco degli allegati obbligatori</w:t>
            </w:r>
          </w:p>
        </w:tc>
      </w:tr>
      <w:tr w:rsidR="00374067" w:rsidRPr="00175B2B" w14:paraId="19407D56" w14:textId="77777777" w:rsidTr="00CA0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4" w:type="dxa"/>
          </w:tcPr>
          <w:p w14:paraId="560858B8" w14:textId="376A915C" w:rsidR="00374067" w:rsidRPr="00175B2B" w:rsidRDefault="00374067" w:rsidP="00374067">
            <w:pPr>
              <w:pStyle w:val="Chartright-Picture"/>
            </w:pPr>
            <w:r>
              <w:t>Curriculum vitae</w:t>
            </w:r>
          </w:p>
        </w:tc>
      </w:tr>
      <w:tr w:rsidR="00374067" w:rsidRPr="00175B2B" w14:paraId="34AEA96F" w14:textId="77777777" w:rsidTr="00CA0F21">
        <w:tc>
          <w:tcPr>
            <w:tcW w:w="7144" w:type="dxa"/>
          </w:tcPr>
          <w:p w14:paraId="7EE1BA22" w14:textId="6FC906BA" w:rsidR="00374067" w:rsidRPr="00175B2B" w:rsidRDefault="00374067" w:rsidP="00374067">
            <w:pPr>
              <w:pStyle w:val="Chartright-Picture"/>
            </w:pPr>
            <w:r>
              <w:t>Verbale di verifica dei requisiti</w:t>
            </w:r>
            <w:r w:rsidR="00683FC7">
              <w:t xml:space="preserve"> dell</w:t>
            </w:r>
            <w:r w:rsidR="00E01FE4">
              <w:t>’organo competente</w:t>
            </w:r>
          </w:p>
        </w:tc>
      </w:tr>
      <w:tr w:rsidR="00374067" w:rsidRPr="00175B2B" w14:paraId="32C2807F" w14:textId="77777777" w:rsidTr="00CA0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4" w:type="dxa"/>
          </w:tcPr>
          <w:p w14:paraId="386FC417" w14:textId="54942827" w:rsidR="00374067" w:rsidRPr="00175B2B" w:rsidRDefault="00374067" w:rsidP="00374067">
            <w:pPr>
              <w:pStyle w:val="Chartright-Picture"/>
            </w:pPr>
            <w:r>
              <w:t>Informativa sulla privacy</w:t>
            </w:r>
          </w:p>
        </w:tc>
      </w:tr>
    </w:tbl>
    <w:p w14:paraId="441550C8" w14:textId="52D5404D" w:rsidR="00DD467A" w:rsidRDefault="00DD467A" w:rsidP="00972F28">
      <w:pPr>
        <w:pStyle w:val="Chartright-SourcesNotes"/>
      </w:pPr>
    </w:p>
    <w:p w14:paraId="0992C798" w14:textId="5EFFBC54" w:rsidR="00972F28" w:rsidRDefault="00972F28" w:rsidP="00972F28">
      <w:pPr>
        <w:pStyle w:val="Chartright-Heading"/>
      </w:pPr>
    </w:p>
    <w:tbl>
      <w:tblPr>
        <w:tblStyle w:val="Tableleftaligned"/>
        <w:tblW w:w="7143" w:type="dxa"/>
        <w:tblLayout w:type="fixed"/>
        <w:tblLook w:val="04A0" w:firstRow="1" w:lastRow="0" w:firstColumn="1" w:lastColumn="0" w:noHBand="0" w:noVBand="1"/>
      </w:tblPr>
      <w:tblGrid>
        <w:gridCol w:w="1474"/>
        <w:gridCol w:w="5669"/>
      </w:tblGrid>
      <w:tr w:rsidR="00972F28" w:rsidRPr="00175B2B" w14:paraId="64241CE2" w14:textId="77777777" w:rsidTr="00293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3" w:type="dxa"/>
            <w:gridSpan w:val="2"/>
            <w:noWrap/>
            <w:hideMark/>
          </w:tcPr>
          <w:p w14:paraId="7032B3AE" w14:textId="77777777" w:rsidR="00972F28" w:rsidRPr="00175B2B" w:rsidRDefault="00972F28" w:rsidP="00175B2B">
            <w:pPr>
              <w:pStyle w:val="Chartright-Picture"/>
            </w:pPr>
            <w:r>
              <w:t>Note a piè di pagina</w:t>
            </w:r>
          </w:p>
        </w:tc>
      </w:tr>
      <w:tr w:rsidR="00175B2B" w:rsidRPr="00175B2B" w14:paraId="29B8E65D" w14:textId="77777777" w:rsidTr="003740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587501E9" w14:textId="40A15BDF" w:rsidR="00175B2B" w:rsidRPr="00175B2B" w:rsidRDefault="00175B2B" w:rsidP="00175B2B">
            <w:pPr>
              <w:pStyle w:val="Chartright-Picture"/>
            </w:pPr>
            <w:r>
              <w:t>Nota 1</w:t>
            </w:r>
          </w:p>
        </w:tc>
        <w:tc>
          <w:tcPr>
            <w:tcW w:w="5669" w:type="dxa"/>
            <w:vAlign w:val="center"/>
          </w:tcPr>
          <w:p w14:paraId="1BD7327F" w14:textId="1D11F9C3" w:rsidR="00175B2B" w:rsidRPr="00175B2B" w:rsidRDefault="001E639D" w:rsidP="00175B2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Collegamentoipertestuale"/>
                <w:color w:val="auto"/>
              </w:rPr>
            </w:pPr>
            <w:hyperlink r:id="rId8" w:history="1">
              <w:r w:rsidR="004A2D4D">
                <w:rPr>
                  <w:rStyle w:val="Collegamentoipertestuale"/>
                </w:rPr>
                <w:t>https://www.bancaditalia.it/compiti/vigilanza/unione-europea/banking-supervision-portal/index.html</w:t>
              </w:r>
            </w:hyperlink>
          </w:p>
        </w:tc>
      </w:tr>
      <w:tr w:rsidR="00175B2B" w:rsidRPr="00175B2B" w14:paraId="578E81B1" w14:textId="77777777" w:rsidTr="00374067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356A486A" w14:textId="3E2BCF1F" w:rsidR="00175B2B" w:rsidRPr="00175B2B" w:rsidRDefault="00175B2B" w:rsidP="00E01FE4">
            <w:pPr>
              <w:pStyle w:val="Chartright-Picture"/>
            </w:pPr>
            <w:r>
              <w:t xml:space="preserve">Nota </w:t>
            </w:r>
            <w:r w:rsidR="00683FC7">
              <w:t>6</w:t>
            </w:r>
          </w:p>
        </w:tc>
        <w:tc>
          <w:tcPr>
            <w:tcW w:w="5669" w:type="dxa"/>
            <w:vAlign w:val="center"/>
          </w:tcPr>
          <w:p w14:paraId="4968E10D" w14:textId="63C3E7CB" w:rsidR="00175B2B" w:rsidRPr="00175B2B" w:rsidRDefault="004701E3" w:rsidP="007F019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sensi dell’articolo 1 del D.M. 169/2020.</w:t>
            </w:r>
          </w:p>
        </w:tc>
      </w:tr>
      <w:tr w:rsidR="00175B2B" w:rsidRPr="00175B2B" w14:paraId="2ED18620" w14:textId="77777777" w:rsidTr="0092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11125891" w14:textId="133081A3" w:rsidR="00175B2B" w:rsidRPr="00175B2B" w:rsidRDefault="00175B2B" w:rsidP="00175B2B">
            <w:pPr>
              <w:pStyle w:val="Chartright-Picture"/>
            </w:pPr>
            <w:r>
              <w:t xml:space="preserve">Nota </w:t>
            </w:r>
            <w:r w:rsidR="00683FC7">
              <w:t>10</w:t>
            </w:r>
          </w:p>
        </w:tc>
        <w:tc>
          <w:tcPr>
            <w:tcW w:w="5669" w:type="dxa"/>
            <w:vAlign w:val="center"/>
          </w:tcPr>
          <w:p w14:paraId="07DC706C" w14:textId="1836DE7C" w:rsidR="00175B2B" w:rsidRPr="00175B2B" w:rsidRDefault="004701E3" w:rsidP="007F0191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 sensi degli articoli 13 e 14 del D.M. 169/2020. A questa domanda occorre fornire una risposta affermativa in tutti i casi in cui si applicano questi articoli.</w:t>
            </w:r>
          </w:p>
        </w:tc>
      </w:tr>
      <w:tr w:rsidR="00175B2B" w:rsidRPr="00175B2B" w14:paraId="44D0A717" w14:textId="77777777" w:rsidTr="00924D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37133784" w14:textId="46EA16CB" w:rsidR="00175B2B" w:rsidRPr="00175B2B" w:rsidRDefault="00175B2B" w:rsidP="00175B2B">
            <w:pPr>
              <w:pStyle w:val="Chartright-Picture"/>
            </w:pPr>
            <w:r>
              <w:t xml:space="preserve">Nota </w:t>
            </w:r>
            <w:r w:rsidR="00683FC7">
              <w:t>12</w:t>
            </w:r>
          </w:p>
        </w:tc>
        <w:tc>
          <w:tcPr>
            <w:tcW w:w="5669" w:type="dxa"/>
            <w:vAlign w:val="center"/>
          </w:tcPr>
          <w:p w14:paraId="77459E23" w14:textId="57F2FA4D" w:rsidR="00175B2B" w:rsidRPr="00175B2B" w:rsidRDefault="004701E3" w:rsidP="007F0191">
            <w:pPr>
              <w:pStyle w:val="Chartright-Pictur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 sensi dell’articolo 24 del D.M. 169/2020 e del regolamento di attuazione della Banca d’Italia.</w:t>
            </w:r>
          </w:p>
        </w:tc>
      </w:tr>
      <w:tr w:rsidR="00175B2B" w:rsidRPr="00175B2B" w14:paraId="006E2213" w14:textId="77777777" w:rsidTr="0092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hideMark/>
          </w:tcPr>
          <w:p w14:paraId="13A6F94C" w14:textId="1D7935A7" w:rsidR="00175B2B" w:rsidRPr="00175B2B" w:rsidRDefault="00175B2B" w:rsidP="00175B2B">
            <w:pPr>
              <w:pStyle w:val="Chartright-Picture"/>
            </w:pPr>
            <w:r>
              <w:t xml:space="preserve">Nota </w:t>
            </w:r>
            <w:r w:rsidR="00683FC7">
              <w:t>44</w:t>
            </w:r>
          </w:p>
        </w:tc>
        <w:tc>
          <w:tcPr>
            <w:tcW w:w="5669" w:type="dxa"/>
            <w:vAlign w:val="center"/>
          </w:tcPr>
          <w:p w14:paraId="07B68738" w14:textId="168B0580" w:rsidR="00175B2B" w:rsidRPr="00175B2B" w:rsidRDefault="004701E3" w:rsidP="00175B2B">
            <w:pPr>
              <w:pStyle w:val="Chartright-Pictur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 sensi delle disposizioni legislative e regolamentari applicabili.</w:t>
            </w:r>
          </w:p>
        </w:tc>
      </w:tr>
    </w:tbl>
    <w:p w14:paraId="3111FEBB" w14:textId="77777777" w:rsidR="00972F28" w:rsidRDefault="00972F28" w:rsidP="00972F28">
      <w:pPr>
        <w:pStyle w:val="Chartright-SourcesNotes"/>
      </w:pPr>
    </w:p>
    <w:sectPr w:rsidR="00972F28" w:rsidSect="00972F28">
      <w:footerReference w:type="default" r:id="rId9"/>
      <w:headerReference w:type="first" r:id="rId10"/>
      <w:type w:val="continuous"/>
      <w:pgSz w:w="11907" w:h="16840" w:code="9"/>
      <w:pgMar w:top="1985" w:right="1134" w:bottom="1418" w:left="3629" w:header="567" w:footer="425" w:gutter="0"/>
      <w:cols w:space="720"/>
      <w:formProt w:val="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AAE6C" w14:textId="77777777" w:rsidR="001E639D" w:rsidRDefault="001E639D" w:rsidP="0098092E">
      <w:r>
        <w:separator/>
      </w:r>
    </w:p>
  </w:endnote>
  <w:endnote w:type="continuationSeparator" w:id="0">
    <w:p w14:paraId="0A8C5FE3" w14:textId="77777777" w:rsidR="001E639D" w:rsidRDefault="001E639D" w:rsidP="0098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Arial Bold">
    <w:altName w:val="Arial"/>
    <w:charset w:val="00"/>
    <w:family w:val="auto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C91C1" w14:textId="3564243E" w:rsidR="003A4C7F" w:rsidRDefault="009C7B56">
    <w:pPr>
      <w:pStyle w:val="Pidipagina"/>
    </w:pPr>
    <w:r>
      <w:t xml:space="preserve">Specificità nazionali - Italia </w:t>
    </w:r>
  </w:p>
  <w:p w14:paraId="1290902D" w14:textId="15DB3617" w:rsidR="003A4C7F" w:rsidRDefault="003A4C7F" w:rsidP="00481937">
    <w:pPr>
      <w:pStyle w:val="PageNumbers"/>
      <w:framePr w:wrap="around"/>
    </w:pPr>
    <w:r w:rsidRPr="00481937">
      <w:fldChar w:fldCharType="begin"/>
    </w:r>
    <w:r w:rsidRPr="00481937">
      <w:instrText xml:space="preserve"> PAGE   \* MERGEFORMAT </w:instrText>
    </w:r>
    <w:r w:rsidRPr="00481937">
      <w:fldChar w:fldCharType="separate"/>
    </w:r>
    <w:r w:rsidR="003F5A2F">
      <w:rPr>
        <w:noProof/>
      </w:rPr>
      <w:t>5</w:t>
    </w:r>
    <w:r w:rsidRPr="0048193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10E31" w14:textId="77777777" w:rsidR="001E639D" w:rsidRPr="00D04F53" w:rsidRDefault="001E639D" w:rsidP="00D04F53">
      <w:pPr>
        <w:pStyle w:val="Testonotaapidipagina"/>
        <w:rPr>
          <w:color w:val="003299"/>
        </w:rPr>
      </w:pPr>
      <w:r w:rsidRPr="00D04F53">
        <w:rPr>
          <w:color w:val="003299"/>
        </w:rPr>
        <w:separator/>
      </w:r>
    </w:p>
  </w:footnote>
  <w:footnote w:type="continuationSeparator" w:id="0">
    <w:p w14:paraId="2D27682D" w14:textId="77777777" w:rsidR="001E639D" w:rsidRPr="00D04F53" w:rsidRDefault="001E639D" w:rsidP="00D04F53">
      <w:pPr>
        <w:pStyle w:val="Testonotaapidipagina"/>
        <w:rPr>
          <w:color w:val="003299"/>
        </w:rPr>
      </w:pPr>
      <w:r w:rsidRPr="00D04F53">
        <w:rPr>
          <w:color w:val="003299"/>
        </w:rPr>
        <w:continuationSeparator/>
      </w:r>
    </w:p>
  </w:footnote>
  <w:footnote w:type="continuationNotice" w:id="1">
    <w:p w14:paraId="7CB1AC29" w14:textId="77777777" w:rsidR="001E639D" w:rsidRDefault="001E639D" w:rsidP="00D04F5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6BE03" w14:textId="4B7FCFD5" w:rsidR="003A4C7F" w:rsidRDefault="003A4C7F" w:rsidP="00972F28">
    <w:pPr>
      <w:pStyle w:val="Intestazione"/>
      <w:ind w:left="-3232"/>
    </w:pPr>
    <w:r>
      <w:rPr>
        <w:noProof/>
        <w:lang w:eastAsia="it-IT"/>
      </w:rPr>
      <w:drawing>
        <wp:inline distT="0" distB="0" distL="0" distR="0" wp14:anchorId="674AB1F4" wp14:editId="723498D9">
          <wp:extent cx="1914564" cy="687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64" cy="6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1A2EA240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F210D23"/>
    <w:multiLevelType w:val="multilevel"/>
    <w:tmpl w:val="A42A4F32"/>
    <w:styleLink w:val="ECBpublicationsheadings"/>
    <w:lvl w:ilvl="0">
      <w:start w:val="1"/>
      <w:numFmt w:val="decimal"/>
      <w:pStyle w:val="Titolo1"/>
      <w:lvlText w:val="%1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0" w:hanging="1247"/>
      </w:pPr>
      <w:rPr>
        <w:rFonts w:hint="default"/>
      </w:rPr>
    </w:lvl>
    <w:lvl w:ilvl="4">
      <w:start w:val="1"/>
      <w:numFmt w:val="none"/>
      <w:pStyle w:val="Titolo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o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8"/>
        </w:tabs>
        <w:ind w:left="260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08"/>
        </w:tabs>
        <w:ind w:left="2608" w:firstLine="0"/>
      </w:pPr>
      <w:rPr>
        <w:rFonts w:hint="default"/>
      </w:rPr>
    </w:lvl>
  </w:abstractNum>
  <w:abstractNum w:abstractNumId="2" w15:restartNumberingAfterBreak="0">
    <w:nsid w:val="3DB16453"/>
    <w:multiLevelType w:val="multilevel"/>
    <w:tmpl w:val="CAFEFCA6"/>
    <w:styleLink w:val="ECBBoxListNumber"/>
    <w:lvl w:ilvl="0">
      <w:start w:val="1"/>
      <w:numFmt w:val="decimal"/>
      <w:pStyle w:val="Box-ListNumber1"/>
      <w:lvlText w:val="%1."/>
      <w:lvlJc w:val="left"/>
      <w:pPr>
        <w:tabs>
          <w:tab w:val="num" w:pos="-2070"/>
        </w:tabs>
        <w:ind w:left="-2070" w:hanging="425"/>
      </w:pPr>
      <w:rPr>
        <w:rFonts w:hint="default"/>
      </w:rPr>
    </w:lvl>
    <w:lvl w:ilvl="1">
      <w:start w:val="1"/>
      <w:numFmt w:val="lowerLetter"/>
      <w:pStyle w:val="Box-ListNumber2"/>
      <w:lvlText w:val="(%2)"/>
      <w:lvlJc w:val="left"/>
      <w:pPr>
        <w:tabs>
          <w:tab w:val="num" w:pos="-1645"/>
        </w:tabs>
        <w:ind w:left="-164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3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Numeroelenco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Numeroelenco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Numeroelenco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4" w15:restartNumberingAfterBreak="0">
    <w:nsid w:val="43A0014D"/>
    <w:multiLevelType w:val="multilevel"/>
    <w:tmpl w:val="C3563620"/>
    <w:styleLink w:val="ECBBoxBulletlist"/>
    <w:lvl w:ilvl="0">
      <w:start w:val="1"/>
      <w:numFmt w:val="bullet"/>
      <w:pStyle w:val="Box-ListBullet1"/>
      <w:lvlText w:val=""/>
      <w:lvlJc w:val="left"/>
      <w:pPr>
        <w:tabs>
          <w:tab w:val="num" w:pos="-2070"/>
        </w:tabs>
        <w:ind w:left="-2070" w:hanging="425"/>
      </w:pPr>
      <w:rPr>
        <w:rFonts w:ascii="Symbol" w:hAnsi="Symbol" w:hint="default"/>
      </w:rPr>
    </w:lvl>
    <w:lvl w:ilvl="1">
      <w:start w:val="1"/>
      <w:numFmt w:val="bullet"/>
      <w:pStyle w:val="Box-ListBullet2"/>
      <w:lvlText w:val=""/>
      <w:lvlJc w:val="left"/>
      <w:pPr>
        <w:tabs>
          <w:tab w:val="num" w:pos="-1645"/>
        </w:tabs>
        <w:ind w:left="-1645" w:hanging="425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-1220"/>
        </w:tabs>
        <w:ind w:left="-122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795"/>
        </w:tabs>
        <w:ind w:left="-79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370"/>
        </w:tabs>
        <w:ind w:left="-370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5"/>
        </w:tabs>
        <w:ind w:left="5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0"/>
        </w:tabs>
        <w:ind w:left="480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5"/>
        </w:tabs>
        <w:ind w:left="90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330"/>
        </w:tabs>
        <w:ind w:left="1330" w:hanging="425"/>
      </w:pPr>
      <w:rPr>
        <w:rFonts w:hint="default"/>
      </w:rPr>
    </w:lvl>
  </w:abstractNum>
  <w:abstractNum w:abstractNumId="5" w15:restartNumberingAfterBreak="0">
    <w:nsid w:val="571502F3"/>
    <w:multiLevelType w:val="multilevel"/>
    <w:tmpl w:val="7A044ACE"/>
    <w:styleLink w:val="ECBBulletlist"/>
    <w:lvl w:ilvl="0">
      <w:start w:val="1"/>
      <w:numFmt w:val="bullet"/>
      <w:pStyle w:val="Puntoelenco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Puntoelenco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Puntoelenco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0"/>
        </w:tabs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5"/>
        </w:tabs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0"/>
        </w:tabs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5"/>
        </w:tabs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0"/>
        </w:tabs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25"/>
        </w:tabs>
        <w:ind w:left="3825" w:hanging="425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NotTrackFormatting/>
  <w:documentProtection w:formatting="1" w:enforcement="1"/>
  <w:autoFormatOverride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PUBLICATIONS_SHORT DOCUMENT_REPORT ECB SSM"/>
  </w:docVars>
  <w:rsids>
    <w:rsidRoot w:val="00F50DC5"/>
    <w:rsid w:val="00006C71"/>
    <w:rsid w:val="00010310"/>
    <w:rsid w:val="00010A4E"/>
    <w:rsid w:val="0001146F"/>
    <w:rsid w:val="000136F8"/>
    <w:rsid w:val="00014ADA"/>
    <w:rsid w:val="00022111"/>
    <w:rsid w:val="00030510"/>
    <w:rsid w:val="000337C2"/>
    <w:rsid w:val="00037F4F"/>
    <w:rsid w:val="00041FB8"/>
    <w:rsid w:val="0005570A"/>
    <w:rsid w:val="00055F69"/>
    <w:rsid w:val="00065988"/>
    <w:rsid w:val="000666DB"/>
    <w:rsid w:val="00071495"/>
    <w:rsid w:val="00072FFA"/>
    <w:rsid w:val="00084983"/>
    <w:rsid w:val="00086FBE"/>
    <w:rsid w:val="00091F04"/>
    <w:rsid w:val="0009368F"/>
    <w:rsid w:val="000937F5"/>
    <w:rsid w:val="00094D17"/>
    <w:rsid w:val="00096B07"/>
    <w:rsid w:val="000A16E1"/>
    <w:rsid w:val="000A6802"/>
    <w:rsid w:val="000B122D"/>
    <w:rsid w:val="000B2BE3"/>
    <w:rsid w:val="000B56F4"/>
    <w:rsid w:val="000B6932"/>
    <w:rsid w:val="000B6FE1"/>
    <w:rsid w:val="000C5248"/>
    <w:rsid w:val="000C58D6"/>
    <w:rsid w:val="000C60DC"/>
    <w:rsid w:val="000D6CB4"/>
    <w:rsid w:val="000E4915"/>
    <w:rsid w:val="000E61F5"/>
    <w:rsid w:val="000F057F"/>
    <w:rsid w:val="0011029F"/>
    <w:rsid w:val="00110E6C"/>
    <w:rsid w:val="001115F2"/>
    <w:rsid w:val="0011432B"/>
    <w:rsid w:val="00121476"/>
    <w:rsid w:val="00127F2B"/>
    <w:rsid w:val="00130096"/>
    <w:rsid w:val="00133ACA"/>
    <w:rsid w:val="00134382"/>
    <w:rsid w:val="00142F3D"/>
    <w:rsid w:val="00143A07"/>
    <w:rsid w:val="00147046"/>
    <w:rsid w:val="001478D8"/>
    <w:rsid w:val="001501B2"/>
    <w:rsid w:val="00160E65"/>
    <w:rsid w:val="0016515D"/>
    <w:rsid w:val="00172075"/>
    <w:rsid w:val="00175488"/>
    <w:rsid w:val="00175B2B"/>
    <w:rsid w:val="00176D8B"/>
    <w:rsid w:val="00176FBA"/>
    <w:rsid w:val="00181613"/>
    <w:rsid w:val="00185851"/>
    <w:rsid w:val="001867AD"/>
    <w:rsid w:val="00187451"/>
    <w:rsid w:val="00193C61"/>
    <w:rsid w:val="00194CEA"/>
    <w:rsid w:val="00196875"/>
    <w:rsid w:val="001A29C8"/>
    <w:rsid w:val="001A41F0"/>
    <w:rsid w:val="001A6D88"/>
    <w:rsid w:val="001A766A"/>
    <w:rsid w:val="001B0E7E"/>
    <w:rsid w:val="001B18DD"/>
    <w:rsid w:val="001C09A2"/>
    <w:rsid w:val="001C47C6"/>
    <w:rsid w:val="001D32B2"/>
    <w:rsid w:val="001D452E"/>
    <w:rsid w:val="001D56A5"/>
    <w:rsid w:val="001E0EC8"/>
    <w:rsid w:val="001E2260"/>
    <w:rsid w:val="001E2900"/>
    <w:rsid w:val="001E639D"/>
    <w:rsid w:val="001F3615"/>
    <w:rsid w:val="001F68F5"/>
    <w:rsid w:val="001F77DD"/>
    <w:rsid w:val="00201470"/>
    <w:rsid w:val="00205279"/>
    <w:rsid w:val="002076CE"/>
    <w:rsid w:val="00211C06"/>
    <w:rsid w:val="0021250E"/>
    <w:rsid w:val="0022099C"/>
    <w:rsid w:val="00222BC4"/>
    <w:rsid w:val="00227C61"/>
    <w:rsid w:val="00231479"/>
    <w:rsid w:val="00236C5F"/>
    <w:rsid w:val="0023768D"/>
    <w:rsid w:val="00237E78"/>
    <w:rsid w:val="002403E3"/>
    <w:rsid w:val="0025425E"/>
    <w:rsid w:val="002552E5"/>
    <w:rsid w:val="00255D4E"/>
    <w:rsid w:val="00263550"/>
    <w:rsid w:val="00267F16"/>
    <w:rsid w:val="00274950"/>
    <w:rsid w:val="00274E0A"/>
    <w:rsid w:val="00276A8D"/>
    <w:rsid w:val="00276ADC"/>
    <w:rsid w:val="00280432"/>
    <w:rsid w:val="0028310C"/>
    <w:rsid w:val="0028453F"/>
    <w:rsid w:val="002845A5"/>
    <w:rsid w:val="00285380"/>
    <w:rsid w:val="00292B15"/>
    <w:rsid w:val="0029370B"/>
    <w:rsid w:val="002A6893"/>
    <w:rsid w:val="002B03BC"/>
    <w:rsid w:val="002B3CE2"/>
    <w:rsid w:val="002B4801"/>
    <w:rsid w:val="002B4DD5"/>
    <w:rsid w:val="002B5803"/>
    <w:rsid w:val="002B76C9"/>
    <w:rsid w:val="002C04B7"/>
    <w:rsid w:val="002C09D7"/>
    <w:rsid w:val="002C1156"/>
    <w:rsid w:val="002C14E9"/>
    <w:rsid w:val="002D05DB"/>
    <w:rsid w:val="002D219B"/>
    <w:rsid w:val="002D2446"/>
    <w:rsid w:val="002D2E9A"/>
    <w:rsid w:val="002D37C3"/>
    <w:rsid w:val="002E22DE"/>
    <w:rsid w:val="002E3113"/>
    <w:rsid w:val="002E4E0F"/>
    <w:rsid w:val="002F18BE"/>
    <w:rsid w:val="002F603E"/>
    <w:rsid w:val="00304E17"/>
    <w:rsid w:val="003059B4"/>
    <w:rsid w:val="00311BB5"/>
    <w:rsid w:val="003156EC"/>
    <w:rsid w:val="00317FBF"/>
    <w:rsid w:val="00323FC9"/>
    <w:rsid w:val="00327189"/>
    <w:rsid w:val="00327D10"/>
    <w:rsid w:val="00345346"/>
    <w:rsid w:val="00350555"/>
    <w:rsid w:val="003505F8"/>
    <w:rsid w:val="00350FB5"/>
    <w:rsid w:val="003537EB"/>
    <w:rsid w:val="00354EAB"/>
    <w:rsid w:val="00356945"/>
    <w:rsid w:val="00357348"/>
    <w:rsid w:val="0036008C"/>
    <w:rsid w:val="00362DC4"/>
    <w:rsid w:val="00364440"/>
    <w:rsid w:val="00367657"/>
    <w:rsid w:val="003730DD"/>
    <w:rsid w:val="00374067"/>
    <w:rsid w:val="00377871"/>
    <w:rsid w:val="003806ED"/>
    <w:rsid w:val="0038268B"/>
    <w:rsid w:val="0038611E"/>
    <w:rsid w:val="0039412B"/>
    <w:rsid w:val="003946B7"/>
    <w:rsid w:val="003A2E77"/>
    <w:rsid w:val="003A4C7F"/>
    <w:rsid w:val="003A6EFE"/>
    <w:rsid w:val="003A7C00"/>
    <w:rsid w:val="003A7DE8"/>
    <w:rsid w:val="003B2E46"/>
    <w:rsid w:val="003B2E4F"/>
    <w:rsid w:val="003C0514"/>
    <w:rsid w:val="003C3BF3"/>
    <w:rsid w:val="003C6362"/>
    <w:rsid w:val="003C7D45"/>
    <w:rsid w:val="003D1F4C"/>
    <w:rsid w:val="003D5291"/>
    <w:rsid w:val="003E5476"/>
    <w:rsid w:val="003F2EF7"/>
    <w:rsid w:val="003F3654"/>
    <w:rsid w:val="003F5A2F"/>
    <w:rsid w:val="003F5C2C"/>
    <w:rsid w:val="003F7A44"/>
    <w:rsid w:val="00400C68"/>
    <w:rsid w:val="004022D8"/>
    <w:rsid w:val="00404C20"/>
    <w:rsid w:val="00412DCC"/>
    <w:rsid w:val="004240FD"/>
    <w:rsid w:val="00425851"/>
    <w:rsid w:val="00425E3B"/>
    <w:rsid w:val="00433BD3"/>
    <w:rsid w:val="0043586B"/>
    <w:rsid w:val="0044052F"/>
    <w:rsid w:val="0044478C"/>
    <w:rsid w:val="00445379"/>
    <w:rsid w:val="00452399"/>
    <w:rsid w:val="004577DA"/>
    <w:rsid w:val="0046108E"/>
    <w:rsid w:val="004701E3"/>
    <w:rsid w:val="00470935"/>
    <w:rsid w:val="00470EA3"/>
    <w:rsid w:val="00471CEA"/>
    <w:rsid w:val="004744D6"/>
    <w:rsid w:val="00475381"/>
    <w:rsid w:val="0047738B"/>
    <w:rsid w:val="00481937"/>
    <w:rsid w:val="0048266F"/>
    <w:rsid w:val="004829EE"/>
    <w:rsid w:val="00486277"/>
    <w:rsid w:val="00493CCB"/>
    <w:rsid w:val="004A2558"/>
    <w:rsid w:val="004A2D4D"/>
    <w:rsid w:val="004A2EB6"/>
    <w:rsid w:val="004A44B0"/>
    <w:rsid w:val="004A5CD1"/>
    <w:rsid w:val="004A7B60"/>
    <w:rsid w:val="004B023B"/>
    <w:rsid w:val="004B7F4B"/>
    <w:rsid w:val="004C173C"/>
    <w:rsid w:val="004C3CA2"/>
    <w:rsid w:val="004C530E"/>
    <w:rsid w:val="004C765B"/>
    <w:rsid w:val="004D1A3A"/>
    <w:rsid w:val="004D1B2A"/>
    <w:rsid w:val="004D2896"/>
    <w:rsid w:val="004D70B9"/>
    <w:rsid w:val="004D7FBD"/>
    <w:rsid w:val="004E2A52"/>
    <w:rsid w:val="004E32FC"/>
    <w:rsid w:val="004E393B"/>
    <w:rsid w:val="004E77B2"/>
    <w:rsid w:val="00500FB1"/>
    <w:rsid w:val="00501407"/>
    <w:rsid w:val="0050400A"/>
    <w:rsid w:val="00511B96"/>
    <w:rsid w:val="00512ED7"/>
    <w:rsid w:val="005229EE"/>
    <w:rsid w:val="00523E7E"/>
    <w:rsid w:val="00525AF1"/>
    <w:rsid w:val="00525FEC"/>
    <w:rsid w:val="0053117D"/>
    <w:rsid w:val="00531BF3"/>
    <w:rsid w:val="00535201"/>
    <w:rsid w:val="00540163"/>
    <w:rsid w:val="00547B1D"/>
    <w:rsid w:val="00551CD9"/>
    <w:rsid w:val="005525C0"/>
    <w:rsid w:val="00552641"/>
    <w:rsid w:val="005554FA"/>
    <w:rsid w:val="00560E0E"/>
    <w:rsid w:val="00561E33"/>
    <w:rsid w:val="00563510"/>
    <w:rsid w:val="0056427A"/>
    <w:rsid w:val="00566DF7"/>
    <w:rsid w:val="00585AEE"/>
    <w:rsid w:val="00586594"/>
    <w:rsid w:val="00586D85"/>
    <w:rsid w:val="00595255"/>
    <w:rsid w:val="005974CE"/>
    <w:rsid w:val="005A0170"/>
    <w:rsid w:val="005A2D06"/>
    <w:rsid w:val="005A722E"/>
    <w:rsid w:val="005A7A15"/>
    <w:rsid w:val="005B164F"/>
    <w:rsid w:val="005B5F6B"/>
    <w:rsid w:val="005B60C4"/>
    <w:rsid w:val="005B72B9"/>
    <w:rsid w:val="005C0A74"/>
    <w:rsid w:val="005C31A1"/>
    <w:rsid w:val="005C4B77"/>
    <w:rsid w:val="005E4384"/>
    <w:rsid w:val="005E4EC7"/>
    <w:rsid w:val="005E7647"/>
    <w:rsid w:val="005F1751"/>
    <w:rsid w:val="005F7254"/>
    <w:rsid w:val="0060042C"/>
    <w:rsid w:val="00604095"/>
    <w:rsid w:val="00605CE4"/>
    <w:rsid w:val="006070A6"/>
    <w:rsid w:val="006079B1"/>
    <w:rsid w:val="0061149E"/>
    <w:rsid w:val="00617839"/>
    <w:rsid w:val="0062375E"/>
    <w:rsid w:val="00625065"/>
    <w:rsid w:val="006261CB"/>
    <w:rsid w:val="00627552"/>
    <w:rsid w:val="006309E6"/>
    <w:rsid w:val="00631E4D"/>
    <w:rsid w:val="00636D94"/>
    <w:rsid w:val="006374EC"/>
    <w:rsid w:val="006406FC"/>
    <w:rsid w:val="00645667"/>
    <w:rsid w:val="00646C53"/>
    <w:rsid w:val="00646F6E"/>
    <w:rsid w:val="00653536"/>
    <w:rsid w:val="00662D42"/>
    <w:rsid w:val="0066782B"/>
    <w:rsid w:val="006717E1"/>
    <w:rsid w:val="006803CD"/>
    <w:rsid w:val="00682937"/>
    <w:rsid w:val="00682E4A"/>
    <w:rsid w:val="00683FC7"/>
    <w:rsid w:val="00684C85"/>
    <w:rsid w:val="00691614"/>
    <w:rsid w:val="00692873"/>
    <w:rsid w:val="00692E97"/>
    <w:rsid w:val="006968A3"/>
    <w:rsid w:val="006A02B1"/>
    <w:rsid w:val="006A58A2"/>
    <w:rsid w:val="006A7F89"/>
    <w:rsid w:val="006B1955"/>
    <w:rsid w:val="006B34BC"/>
    <w:rsid w:val="006C3668"/>
    <w:rsid w:val="006C7EE8"/>
    <w:rsid w:val="006D33BA"/>
    <w:rsid w:val="006D45BE"/>
    <w:rsid w:val="006D4E73"/>
    <w:rsid w:val="006D7065"/>
    <w:rsid w:val="006E4069"/>
    <w:rsid w:val="006E5A6C"/>
    <w:rsid w:val="006F35A7"/>
    <w:rsid w:val="006F5FB7"/>
    <w:rsid w:val="007062D6"/>
    <w:rsid w:val="00710B6F"/>
    <w:rsid w:val="00711CA3"/>
    <w:rsid w:val="00711DDC"/>
    <w:rsid w:val="00713773"/>
    <w:rsid w:val="0071548B"/>
    <w:rsid w:val="007311AB"/>
    <w:rsid w:val="007318D3"/>
    <w:rsid w:val="00732213"/>
    <w:rsid w:val="00733FCE"/>
    <w:rsid w:val="00747350"/>
    <w:rsid w:val="00747E1D"/>
    <w:rsid w:val="00753037"/>
    <w:rsid w:val="00756A9E"/>
    <w:rsid w:val="00766E46"/>
    <w:rsid w:val="007678C7"/>
    <w:rsid w:val="00776839"/>
    <w:rsid w:val="00781E38"/>
    <w:rsid w:val="00784C7B"/>
    <w:rsid w:val="00786229"/>
    <w:rsid w:val="00786D96"/>
    <w:rsid w:val="00795C7B"/>
    <w:rsid w:val="0079753E"/>
    <w:rsid w:val="00797C83"/>
    <w:rsid w:val="007A0E00"/>
    <w:rsid w:val="007A3A34"/>
    <w:rsid w:val="007A5CE2"/>
    <w:rsid w:val="007A5F67"/>
    <w:rsid w:val="007B6D02"/>
    <w:rsid w:val="007B77EA"/>
    <w:rsid w:val="007C1475"/>
    <w:rsid w:val="007C18DF"/>
    <w:rsid w:val="007C21BB"/>
    <w:rsid w:val="007C6466"/>
    <w:rsid w:val="007D0392"/>
    <w:rsid w:val="007D3D6A"/>
    <w:rsid w:val="007E25C8"/>
    <w:rsid w:val="007E62F0"/>
    <w:rsid w:val="007F0191"/>
    <w:rsid w:val="007F0338"/>
    <w:rsid w:val="007F4528"/>
    <w:rsid w:val="007F5B49"/>
    <w:rsid w:val="00802B1E"/>
    <w:rsid w:val="0080475E"/>
    <w:rsid w:val="00805016"/>
    <w:rsid w:val="00805C5A"/>
    <w:rsid w:val="0081516F"/>
    <w:rsid w:val="00815C35"/>
    <w:rsid w:val="008177DB"/>
    <w:rsid w:val="00820B0F"/>
    <w:rsid w:val="00822397"/>
    <w:rsid w:val="0082459E"/>
    <w:rsid w:val="00824C82"/>
    <w:rsid w:val="00835899"/>
    <w:rsid w:val="008369E3"/>
    <w:rsid w:val="00840B18"/>
    <w:rsid w:val="0084218F"/>
    <w:rsid w:val="00845158"/>
    <w:rsid w:val="008455DF"/>
    <w:rsid w:val="00847BA6"/>
    <w:rsid w:val="00857A16"/>
    <w:rsid w:val="00860D48"/>
    <w:rsid w:val="00861620"/>
    <w:rsid w:val="008658B0"/>
    <w:rsid w:val="008659CF"/>
    <w:rsid w:val="00870A94"/>
    <w:rsid w:val="00874F89"/>
    <w:rsid w:val="008768C4"/>
    <w:rsid w:val="00884A44"/>
    <w:rsid w:val="0089013C"/>
    <w:rsid w:val="008A07CE"/>
    <w:rsid w:val="008A2811"/>
    <w:rsid w:val="008A60F9"/>
    <w:rsid w:val="008A7843"/>
    <w:rsid w:val="008B121E"/>
    <w:rsid w:val="008C02C6"/>
    <w:rsid w:val="008C35B2"/>
    <w:rsid w:val="008C45CB"/>
    <w:rsid w:val="008C46DE"/>
    <w:rsid w:val="008D19B7"/>
    <w:rsid w:val="008D241C"/>
    <w:rsid w:val="008D4B06"/>
    <w:rsid w:val="008E0353"/>
    <w:rsid w:val="008E1903"/>
    <w:rsid w:val="008F1736"/>
    <w:rsid w:val="008F230A"/>
    <w:rsid w:val="008F3D50"/>
    <w:rsid w:val="0090134A"/>
    <w:rsid w:val="00907832"/>
    <w:rsid w:val="009136F8"/>
    <w:rsid w:val="00914A61"/>
    <w:rsid w:val="00915712"/>
    <w:rsid w:val="00915FAE"/>
    <w:rsid w:val="00916487"/>
    <w:rsid w:val="009223B8"/>
    <w:rsid w:val="0093034B"/>
    <w:rsid w:val="0093304E"/>
    <w:rsid w:val="00937CD2"/>
    <w:rsid w:val="009411E5"/>
    <w:rsid w:val="00942221"/>
    <w:rsid w:val="009426ED"/>
    <w:rsid w:val="00956863"/>
    <w:rsid w:val="00961756"/>
    <w:rsid w:val="00962D1C"/>
    <w:rsid w:val="00972F28"/>
    <w:rsid w:val="00980795"/>
    <w:rsid w:val="0098092E"/>
    <w:rsid w:val="009860B7"/>
    <w:rsid w:val="009863B0"/>
    <w:rsid w:val="0099202D"/>
    <w:rsid w:val="0099558E"/>
    <w:rsid w:val="009A5777"/>
    <w:rsid w:val="009A5EEF"/>
    <w:rsid w:val="009A6D3C"/>
    <w:rsid w:val="009B370F"/>
    <w:rsid w:val="009B5B0A"/>
    <w:rsid w:val="009C7B56"/>
    <w:rsid w:val="009D2980"/>
    <w:rsid w:val="009D2FEB"/>
    <w:rsid w:val="009D6CE1"/>
    <w:rsid w:val="009E4599"/>
    <w:rsid w:val="009E513F"/>
    <w:rsid w:val="009E58F7"/>
    <w:rsid w:val="009E6304"/>
    <w:rsid w:val="009E666C"/>
    <w:rsid w:val="009E72EE"/>
    <w:rsid w:val="009F2CD5"/>
    <w:rsid w:val="009F3078"/>
    <w:rsid w:val="00A04616"/>
    <w:rsid w:val="00A0549B"/>
    <w:rsid w:val="00A07740"/>
    <w:rsid w:val="00A126CE"/>
    <w:rsid w:val="00A13512"/>
    <w:rsid w:val="00A1683A"/>
    <w:rsid w:val="00A22B2A"/>
    <w:rsid w:val="00A241D4"/>
    <w:rsid w:val="00A31889"/>
    <w:rsid w:val="00A3516C"/>
    <w:rsid w:val="00A37B00"/>
    <w:rsid w:val="00A718F8"/>
    <w:rsid w:val="00A72F5D"/>
    <w:rsid w:val="00A75C0B"/>
    <w:rsid w:val="00A81BD0"/>
    <w:rsid w:val="00A85B7B"/>
    <w:rsid w:val="00A94C6D"/>
    <w:rsid w:val="00A972A5"/>
    <w:rsid w:val="00AA3453"/>
    <w:rsid w:val="00AA4FBD"/>
    <w:rsid w:val="00AA6BC7"/>
    <w:rsid w:val="00AB267B"/>
    <w:rsid w:val="00AB2BC0"/>
    <w:rsid w:val="00AB3802"/>
    <w:rsid w:val="00AB50D3"/>
    <w:rsid w:val="00AC4F75"/>
    <w:rsid w:val="00AD0F0B"/>
    <w:rsid w:val="00AE116D"/>
    <w:rsid w:val="00AE21AC"/>
    <w:rsid w:val="00AF13A7"/>
    <w:rsid w:val="00AF14DA"/>
    <w:rsid w:val="00AF20E2"/>
    <w:rsid w:val="00AF6227"/>
    <w:rsid w:val="00AF7FAC"/>
    <w:rsid w:val="00B02643"/>
    <w:rsid w:val="00B053E4"/>
    <w:rsid w:val="00B067E0"/>
    <w:rsid w:val="00B10DC7"/>
    <w:rsid w:val="00B11FAB"/>
    <w:rsid w:val="00B1274D"/>
    <w:rsid w:val="00B1282D"/>
    <w:rsid w:val="00B158B6"/>
    <w:rsid w:val="00B16389"/>
    <w:rsid w:val="00B17DED"/>
    <w:rsid w:val="00B2074B"/>
    <w:rsid w:val="00B21081"/>
    <w:rsid w:val="00B21508"/>
    <w:rsid w:val="00B221B3"/>
    <w:rsid w:val="00B23616"/>
    <w:rsid w:val="00B244DA"/>
    <w:rsid w:val="00B329E7"/>
    <w:rsid w:val="00B53716"/>
    <w:rsid w:val="00B54030"/>
    <w:rsid w:val="00B61E1A"/>
    <w:rsid w:val="00B61FE0"/>
    <w:rsid w:val="00B65A51"/>
    <w:rsid w:val="00B75456"/>
    <w:rsid w:val="00B7623B"/>
    <w:rsid w:val="00B80162"/>
    <w:rsid w:val="00B80513"/>
    <w:rsid w:val="00B805B9"/>
    <w:rsid w:val="00B81686"/>
    <w:rsid w:val="00B86564"/>
    <w:rsid w:val="00B911D8"/>
    <w:rsid w:val="00B92D15"/>
    <w:rsid w:val="00B96DF5"/>
    <w:rsid w:val="00BA48DA"/>
    <w:rsid w:val="00BB0B39"/>
    <w:rsid w:val="00BB213A"/>
    <w:rsid w:val="00BB54DD"/>
    <w:rsid w:val="00BB5870"/>
    <w:rsid w:val="00BC25D8"/>
    <w:rsid w:val="00BC32C6"/>
    <w:rsid w:val="00BC5CDB"/>
    <w:rsid w:val="00BC66F0"/>
    <w:rsid w:val="00BC67E4"/>
    <w:rsid w:val="00BD7AFA"/>
    <w:rsid w:val="00BE198B"/>
    <w:rsid w:val="00BE6CA3"/>
    <w:rsid w:val="00BF4EF3"/>
    <w:rsid w:val="00BF77F8"/>
    <w:rsid w:val="00C042C5"/>
    <w:rsid w:val="00C13D03"/>
    <w:rsid w:val="00C14608"/>
    <w:rsid w:val="00C15ACD"/>
    <w:rsid w:val="00C2353F"/>
    <w:rsid w:val="00C2726F"/>
    <w:rsid w:val="00C3164F"/>
    <w:rsid w:val="00C32212"/>
    <w:rsid w:val="00C35361"/>
    <w:rsid w:val="00C45DAC"/>
    <w:rsid w:val="00C466FC"/>
    <w:rsid w:val="00C50203"/>
    <w:rsid w:val="00C53569"/>
    <w:rsid w:val="00C53950"/>
    <w:rsid w:val="00C569A5"/>
    <w:rsid w:val="00C623B0"/>
    <w:rsid w:val="00C714DA"/>
    <w:rsid w:val="00C72655"/>
    <w:rsid w:val="00C75FAA"/>
    <w:rsid w:val="00C77591"/>
    <w:rsid w:val="00C82AAF"/>
    <w:rsid w:val="00C83B5F"/>
    <w:rsid w:val="00C84967"/>
    <w:rsid w:val="00C85466"/>
    <w:rsid w:val="00C85C74"/>
    <w:rsid w:val="00C90EE0"/>
    <w:rsid w:val="00C91508"/>
    <w:rsid w:val="00C93AB3"/>
    <w:rsid w:val="00C94CBD"/>
    <w:rsid w:val="00C959BF"/>
    <w:rsid w:val="00C961CB"/>
    <w:rsid w:val="00C9780F"/>
    <w:rsid w:val="00CA4EA3"/>
    <w:rsid w:val="00CA4F28"/>
    <w:rsid w:val="00CA7F19"/>
    <w:rsid w:val="00CB1751"/>
    <w:rsid w:val="00CB2B63"/>
    <w:rsid w:val="00CB6CC9"/>
    <w:rsid w:val="00CC7FEC"/>
    <w:rsid w:val="00CD19BA"/>
    <w:rsid w:val="00CD3327"/>
    <w:rsid w:val="00CD7D0F"/>
    <w:rsid w:val="00CE072E"/>
    <w:rsid w:val="00CE494B"/>
    <w:rsid w:val="00CE4F09"/>
    <w:rsid w:val="00CE63AA"/>
    <w:rsid w:val="00CE694C"/>
    <w:rsid w:val="00CF62BB"/>
    <w:rsid w:val="00D04F53"/>
    <w:rsid w:val="00D05B75"/>
    <w:rsid w:val="00D134C9"/>
    <w:rsid w:val="00D143A7"/>
    <w:rsid w:val="00D15A08"/>
    <w:rsid w:val="00D2531F"/>
    <w:rsid w:val="00D35EE6"/>
    <w:rsid w:val="00D42C63"/>
    <w:rsid w:val="00D44478"/>
    <w:rsid w:val="00D46C63"/>
    <w:rsid w:val="00D54172"/>
    <w:rsid w:val="00D54FA5"/>
    <w:rsid w:val="00D56A89"/>
    <w:rsid w:val="00D57460"/>
    <w:rsid w:val="00D6603F"/>
    <w:rsid w:val="00D72D18"/>
    <w:rsid w:val="00D74D62"/>
    <w:rsid w:val="00D82150"/>
    <w:rsid w:val="00D83281"/>
    <w:rsid w:val="00D844F4"/>
    <w:rsid w:val="00D84E57"/>
    <w:rsid w:val="00D905EA"/>
    <w:rsid w:val="00D90EE7"/>
    <w:rsid w:val="00DA23A1"/>
    <w:rsid w:val="00DA3575"/>
    <w:rsid w:val="00DA416B"/>
    <w:rsid w:val="00DA63B3"/>
    <w:rsid w:val="00DB0B4F"/>
    <w:rsid w:val="00DB0F6C"/>
    <w:rsid w:val="00DB18F2"/>
    <w:rsid w:val="00DB2D39"/>
    <w:rsid w:val="00DB7B45"/>
    <w:rsid w:val="00DC063B"/>
    <w:rsid w:val="00DD467A"/>
    <w:rsid w:val="00DD5341"/>
    <w:rsid w:val="00DD6990"/>
    <w:rsid w:val="00DE4908"/>
    <w:rsid w:val="00E01FE4"/>
    <w:rsid w:val="00E120F0"/>
    <w:rsid w:val="00E1256A"/>
    <w:rsid w:val="00E14A1A"/>
    <w:rsid w:val="00E14F4A"/>
    <w:rsid w:val="00E1723B"/>
    <w:rsid w:val="00E32143"/>
    <w:rsid w:val="00E324B1"/>
    <w:rsid w:val="00E3370C"/>
    <w:rsid w:val="00E3435A"/>
    <w:rsid w:val="00E352D4"/>
    <w:rsid w:val="00E35BA3"/>
    <w:rsid w:val="00E36B1F"/>
    <w:rsid w:val="00E425FF"/>
    <w:rsid w:val="00E46E94"/>
    <w:rsid w:val="00E50EB9"/>
    <w:rsid w:val="00E539EA"/>
    <w:rsid w:val="00E54D6D"/>
    <w:rsid w:val="00E55D21"/>
    <w:rsid w:val="00E6106B"/>
    <w:rsid w:val="00E61AB3"/>
    <w:rsid w:val="00E64101"/>
    <w:rsid w:val="00E77800"/>
    <w:rsid w:val="00E840C3"/>
    <w:rsid w:val="00E85F83"/>
    <w:rsid w:val="00E86DBD"/>
    <w:rsid w:val="00E877FF"/>
    <w:rsid w:val="00E91D2F"/>
    <w:rsid w:val="00E929BF"/>
    <w:rsid w:val="00E964EE"/>
    <w:rsid w:val="00EA1EC3"/>
    <w:rsid w:val="00EA29CF"/>
    <w:rsid w:val="00EA3E3D"/>
    <w:rsid w:val="00EA7336"/>
    <w:rsid w:val="00EB1993"/>
    <w:rsid w:val="00EB33D1"/>
    <w:rsid w:val="00EC141C"/>
    <w:rsid w:val="00EC2D3B"/>
    <w:rsid w:val="00EC6489"/>
    <w:rsid w:val="00EC6873"/>
    <w:rsid w:val="00ED0097"/>
    <w:rsid w:val="00ED0D76"/>
    <w:rsid w:val="00ED5682"/>
    <w:rsid w:val="00EE0495"/>
    <w:rsid w:val="00EE197A"/>
    <w:rsid w:val="00EE24BC"/>
    <w:rsid w:val="00EE49FC"/>
    <w:rsid w:val="00EF2742"/>
    <w:rsid w:val="00EF47DB"/>
    <w:rsid w:val="00EF7320"/>
    <w:rsid w:val="00F0106A"/>
    <w:rsid w:val="00F05EC5"/>
    <w:rsid w:val="00F07EDB"/>
    <w:rsid w:val="00F1694B"/>
    <w:rsid w:val="00F16B3E"/>
    <w:rsid w:val="00F23CE6"/>
    <w:rsid w:val="00F40E33"/>
    <w:rsid w:val="00F44734"/>
    <w:rsid w:val="00F50DC5"/>
    <w:rsid w:val="00F5266E"/>
    <w:rsid w:val="00F540B9"/>
    <w:rsid w:val="00F60D1D"/>
    <w:rsid w:val="00F6130E"/>
    <w:rsid w:val="00F613EE"/>
    <w:rsid w:val="00F64379"/>
    <w:rsid w:val="00F644F1"/>
    <w:rsid w:val="00F6501A"/>
    <w:rsid w:val="00F71147"/>
    <w:rsid w:val="00F723D1"/>
    <w:rsid w:val="00F72FEF"/>
    <w:rsid w:val="00F75813"/>
    <w:rsid w:val="00F75B88"/>
    <w:rsid w:val="00F872CC"/>
    <w:rsid w:val="00F87426"/>
    <w:rsid w:val="00F90798"/>
    <w:rsid w:val="00FA387F"/>
    <w:rsid w:val="00FB5C6D"/>
    <w:rsid w:val="00FC6E2B"/>
    <w:rsid w:val="00FD064F"/>
    <w:rsid w:val="00FD226C"/>
    <w:rsid w:val="00FD3E3D"/>
    <w:rsid w:val="00FD4FEF"/>
    <w:rsid w:val="00FE0D1E"/>
    <w:rsid w:val="00FE3218"/>
    <w:rsid w:val="00FE3FC5"/>
    <w:rsid w:val="00FE715F"/>
    <w:rsid w:val="00FF0A37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03D86B"/>
  <w15:docId w15:val="{359C41CB-0CF1-44C3-91D2-951561EB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19"/>
        <w:szCs w:val="19"/>
        <w:lang w:val="it-IT" w:eastAsia="en-GB" w:bidi="ar-SA"/>
      </w:rPr>
    </w:rPrDefault>
    <w:pPrDefault>
      <w:pPr>
        <w:spacing w:before="200" w:after="200" w:line="280" w:lineRule="atLeast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locked="0" w:uiPriority="1" w:qFormat="1"/>
    <w:lsdException w:name="heading 2" w:locked="0" w:uiPriority="1" w:unhideWhenUsed="1" w:qFormat="1"/>
    <w:lsdException w:name="heading 3" w:locked="0" w:uiPriority="1" w:unhideWhenUsed="1" w:qFormat="1"/>
    <w:lsdException w:name="heading 4" w:locked="0" w:uiPriority="1" w:unhideWhenUsed="1" w:qFormat="1"/>
    <w:lsdException w:name="heading 5" w:locked="0" w:uiPriority="1" w:unhideWhenUsed="1" w:qFormat="1"/>
    <w:lsdException w:name="heading 6" w:locked="0" w:uiPriority="1" w:unhideWhenUsed="1" w:qFormat="1"/>
    <w:lsdException w:name="heading 7" w:semiHidden="1" w:uiPriority="1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 w:qFormat="1"/>
    <w:lsdException w:name="footer" w:locked="0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locked="0" w:uiPriority="2" w:qFormat="1"/>
    <w:lsdException w:name="List Number" w:locked="0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uiPriority="2" w:unhideWhenUsed="1" w:qFormat="1"/>
    <w:lsdException w:name="List Bullet 3" w:locked="0" w:uiPriority="2" w:unhideWhenUsed="1" w:qFormat="1"/>
    <w:lsdException w:name="List Bullet 4" w:semiHidden="1" w:unhideWhenUsed="1"/>
    <w:lsdException w:name="List Bullet 5" w:semiHidden="1" w:unhideWhenUsed="1"/>
    <w:lsdException w:name="List Number 2" w:locked="0" w:uiPriority="2" w:unhideWhenUsed="1" w:qFormat="1"/>
    <w:lsdException w:name="List Number 3" w:locked="0" w:uiPriority="2" w:unhideWhenUsed="1" w:qFormat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locked="0" w:uiPriority="5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semiHidden="1" w:unhideWhenUsed="1"/>
    <w:lsdException w:name="Strong" w:locked="0" w:uiPriority="22" w:qFormat="1"/>
    <w:lsdException w:name="Emphasis" w:locked="0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0" w:qFormat="1"/>
    <w:lsdException w:name="Subtle Reference" w:qFormat="1"/>
    <w:lsdException w:name="Intense Reference" w:uiPriority="32"/>
    <w:lsdException w:name="Book Title" w:semiHidden="1"/>
    <w:lsdException w:name="Bibliography" w:semiHidden="1"/>
    <w:lsdException w:name="TOC Heading" w:locked="0" w:semiHidden="1" w:uiPriority="5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uiPriority w:val="1"/>
    <w:qFormat/>
    <w:rsid w:val="00F64379"/>
    <w:rPr>
      <w:kern w:val="19"/>
    </w:rPr>
  </w:style>
  <w:style w:type="paragraph" w:styleId="Titolo1">
    <w:name w:val="heading 1"/>
    <w:next w:val="Normale"/>
    <w:link w:val="Titolo1Carattere"/>
    <w:uiPriority w:val="1"/>
    <w:qFormat/>
    <w:rsid w:val="006D33BA"/>
    <w:pPr>
      <w:keepNext/>
      <w:keepLines/>
      <w:numPr>
        <w:numId w:val="3"/>
      </w:numPr>
      <w:suppressAutoHyphens/>
      <w:spacing w:before="600" w:line="320" w:lineRule="atLeast"/>
      <w:contextualSpacing/>
      <w:outlineLvl w:val="0"/>
    </w:pPr>
    <w:rPr>
      <w:rFonts w:cs="Sendnya"/>
      <w:bCs/>
      <w:color w:val="003299"/>
      <w:kern w:val="24"/>
      <w:sz w:val="24"/>
      <w:szCs w:val="28"/>
    </w:rPr>
  </w:style>
  <w:style w:type="paragraph" w:styleId="Titolo2">
    <w:name w:val="heading 2"/>
    <w:next w:val="Normale"/>
    <w:link w:val="Titolo2Carattere"/>
    <w:uiPriority w:val="1"/>
    <w:qFormat/>
    <w:rsid w:val="006D33BA"/>
    <w:pPr>
      <w:keepNext/>
      <w:keepLines/>
      <w:numPr>
        <w:ilvl w:val="1"/>
        <w:numId w:val="3"/>
      </w:numPr>
      <w:suppressAutoHyphens/>
      <w:spacing w:before="600" w:line="320" w:lineRule="atLeast"/>
      <w:outlineLvl w:val="1"/>
    </w:pPr>
    <w:rPr>
      <w:rFonts w:cs="Sendnya"/>
      <w:bCs/>
      <w:color w:val="003299"/>
      <w:kern w:val="24"/>
      <w:sz w:val="24"/>
      <w:szCs w:val="28"/>
    </w:rPr>
  </w:style>
  <w:style w:type="paragraph" w:styleId="Titolo3">
    <w:name w:val="heading 3"/>
    <w:next w:val="Normale"/>
    <w:link w:val="Titolo3Carattere"/>
    <w:uiPriority w:val="1"/>
    <w:qFormat/>
    <w:rsid w:val="006D33BA"/>
    <w:pPr>
      <w:keepNext/>
      <w:numPr>
        <w:ilvl w:val="2"/>
        <w:numId w:val="3"/>
      </w:numPr>
      <w:suppressAutoHyphens/>
      <w:spacing w:before="600" w:line="320" w:lineRule="atLeast"/>
      <w:outlineLvl w:val="2"/>
    </w:pPr>
    <w:rPr>
      <w:rFonts w:cs="Sendnya"/>
      <w:bCs/>
      <w:color w:val="003299"/>
      <w:kern w:val="24"/>
      <w:sz w:val="24"/>
      <w:szCs w:val="24"/>
    </w:rPr>
  </w:style>
  <w:style w:type="paragraph" w:styleId="Titolo4">
    <w:name w:val="heading 4"/>
    <w:next w:val="Normale"/>
    <w:link w:val="Titolo4Carattere"/>
    <w:uiPriority w:val="1"/>
    <w:qFormat/>
    <w:rsid w:val="006D33BA"/>
    <w:pPr>
      <w:keepNext/>
      <w:keepLines/>
      <w:numPr>
        <w:ilvl w:val="3"/>
        <w:numId w:val="3"/>
      </w:numPr>
      <w:suppressAutoHyphens/>
      <w:spacing w:before="600" w:line="320" w:lineRule="atLeast"/>
      <w:outlineLvl w:val="3"/>
    </w:pPr>
    <w:rPr>
      <w:rFonts w:cs="Sendnya"/>
      <w:bCs/>
      <w:iCs/>
      <w:color w:val="003299"/>
      <w:kern w:val="24"/>
      <w:sz w:val="24"/>
      <w:szCs w:val="22"/>
    </w:rPr>
  </w:style>
  <w:style w:type="paragraph" w:styleId="Titolo5">
    <w:name w:val="heading 5"/>
    <w:next w:val="Normale"/>
    <w:link w:val="Titolo5Carattere"/>
    <w:uiPriority w:val="1"/>
    <w:qFormat/>
    <w:rsid w:val="006D33BA"/>
    <w:pPr>
      <w:keepNext/>
      <w:keepLines/>
      <w:numPr>
        <w:ilvl w:val="4"/>
        <w:numId w:val="3"/>
      </w:numPr>
      <w:suppressAutoHyphens/>
      <w:spacing w:before="600" w:line="320" w:lineRule="atLeast"/>
      <w:outlineLvl w:val="4"/>
    </w:pPr>
    <w:rPr>
      <w:rFonts w:cs="Sendnya"/>
      <w:color w:val="003299"/>
      <w:kern w:val="24"/>
      <w:sz w:val="24"/>
      <w:szCs w:val="22"/>
    </w:rPr>
  </w:style>
  <w:style w:type="paragraph" w:styleId="Titolo6">
    <w:name w:val="heading 6"/>
    <w:next w:val="Normale"/>
    <w:link w:val="Titolo6Carattere"/>
    <w:uiPriority w:val="1"/>
    <w:qFormat/>
    <w:rsid w:val="006D33BA"/>
    <w:pPr>
      <w:keepNext/>
      <w:keepLines/>
      <w:numPr>
        <w:ilvl w:val="5"/>
        <w:numId w:val="3"/>
      </w:numPr>
      <w:spacing w:before="600"/>
      <w:outlineLvl w:val="5"/>
    </w:pPr>
    <w:rPr>
      <w:rFonts w:ascii="Arial Bold" w:cs="Sendnya"/>
      <w:b/>
      <w:iCs/>
      <w:color w:val="5C5C5C"/>
      <w:kern w:val="20"/>
      <w:sz w:val="21"/>
      <w:szCs w:val="22"/>
    </w:rPr>
  </w:style>
  <w:style w:type="paragraph" w:styleId="Titolo7">
    <w:name w:val="heading 7"/>
    <w:next w:val="Normale"/>
    <w:link w:val="Titolo7Carattere"/>
    <w:uiPriority w:val="99"/>
    <w:semiHidden/>
    <w:locked/>
    <w:rsid w:val="006D33BA"/>
    <w:pPr>
      <w:keepNext/>
      <w:numPr>
        <w:ilvl w:val="6"/>
        <w:numId w:val="3"/>
      </w:numPr>
      <w:suppressAutoHyphens/>
      <w:spacing w:before="600"/>
      <w:outlineLvl w:val="6"/>
    </w:pPr>
    <w:rPr>
      <w:b/>
      <w:iCs/>
      <w:color w:val="5C5C5C"/>
      <w:kern w:val="20"/>
      <w:sz w:val="21"/>
    </w:rPr>
  </w:style>
  <w:style w:type="paragraph" w:styleId="Titolo8">
    <w:name w:val="heading 8"/>
    <w:basedOn w:val="Normale"/>
    <w:next w:val="Normale"/>
    <w:link w:val="Titolo8Carattere"/>
    <w:uiPriority w:val="99"/>
    <w:semiHidden/>
    <w:locked/>
    <w:rsid w:val="00C854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semiHidden/>
    <w:locked/>
    <w:rsid w:val="00C854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Sottotitolo"/>
    <w:link w:val="TitoloCarattere"/>
    <w:uiPriority w:val="10"/>
    <w:qFormat/>
    <w:rsid w:val="00DA23A1"/>
    <w:pPr>
      <w:spacing w:before="280" w:after="250" w:line="480" w:lineRule="exact"/>
    </w:pPr>
    <w:rPr>
      <w:rFonts w:cs="Sendnya"/>
      <w:b/>
      <w:bCs/>
      <w:color w:val="003299"/>
      <w:kern w:val="40"/>
      <w:sz w:val="40"/>
      <w:szCs w:val="32"/>
    </w:rPr>
  </w:style>
  <w:style w:type="numbering" w:customStyle="1" w:styleId="ECBBulletlist">
    <w:name w:val="ECB Bullet list"/>
    <w:rsid w:val="00BB5870"/>
    <w:pPr>
      <w:numPr>
        <w:numId w:val="1"/>
      </w:numPr>
    </w:pPr>
  </w:style>
  <w:style w:type="character" w:styleId="Enfasicorsivo">
    <w:name w:val="Emphasis"/>
    <w:qFormat/>
    <w:rsid w:val="00BB5870"/>
    <w:rPr>
      <w:i/>
      <w:iCs/>
    </w:rPr>
  </w:style>
  <w:style w:type="character" w:styleId="Enfasigrassetto">
    <w:name w:val="Strong"/>
    <w:uiPriority w:val="22"/>
    <w:qFormat/>
    <w:rsid w:val="00BB5870"/>
    <w:rPr>
      <w:b/>
      <w:bCs/>
      <w:color w:val="auto"/>
    </w:rPr>
  </w:style>
  <w:style w:type="paragraph" w:styleId="Pidipagina">
    <w:name w:val="footer"/>
    <w:link w:val="PidipaginaCarattere"/>
    <w:uiPriority w:val="99"/>
    <w:qFormat/>
    <w:rsid w:val="00BB5870"/>
    <w:pPr>
      <w:spacing w:before="0" w:after="0" w:line="192" w:lineRule="atLeast"/>
      <w:ind w:right="567"/>
      <w:contextualSpacing/>
    </w:pPr>
    <w:rPr>
      <w:rFonts w:cs="Sendnya"/>
      <w:snapToGrid w:val="0"/>
      <w:color w:val="003299"/>
      <w:kern w:val="16"/>
      <w:sz w:val="16"/>
      <w:szCs w:val="16"/>
    </w:rPr>
  </w:style>
  <w:style w:type="character" w:styleId="Rimandonotaapidipagina">
    <w:name w:val="footnote reference"/>
    <w:qFormat/>
    <w:rsid w:val="00BB5870"/>
    <w:rPr>
      <w:color w:val="auto"/>
      <w:vertAlign w:val="superscript"/>
    </w:rPr>
  </w:style>
  <w:style w:type="paragraph" w:styleId="Testonotaapidipagina">
    <w:name w:val="footnote text"/>
    <w:link w:val="TestonotaapidipaginaCarattere"/>
    <w:qFormat/>
    <w:rsid w:val="00BB5870"/>
    <w:pPr>
      <w:keepLines/>
      <w:suppressAutoHyphens/>
      <w:spacing w:before="0" w:after="60" w:line="180" w:lineRule="atLeast"/>
      <w:ind w:left="284" w:hanging="284"/>
    </w:pPr>
    <w:rPr>
      <w:rFonts w:cs="Sendnya"/>
      <w:color w:val="000000"/>
      <w:kern w:val="15"/>
      <w:sz w:val="15"/>
      <w:szCs w:val="18"/>
    </w:rPr>
  </w:style>
  <w:style w:type="paragraph" w:styleId="Titolosommario">
    <w:name w:val="TOC Heading"/>
    <w:next w:val="Sommario1"/>
    <w:uiPriority w:val="5"/>
    <w:semiHidden/>
    <w:rsid w:val="00C2353F"/>
    <w:pPr>
      <w:keepNext/>
      <w:keepLines/>
      <w:spacing w:before="0" w:after="400" w:line="520" w:lineRule="atLeast"/>
    </w:pPr>
    <w:rPr>
      <w:rFonts w:cs="Sendnya"/>
      <w:bCs/>
      <w:color w:val="003299"/>
      <w:kern w:val="40"/>
      <w:sz w:val="40"/>
      <w:szCs w:val="28"/>
      <w:lang w:eastAsia="ja-JP"/>
    </w:rPr>
  </w:style>
  <w:style w:type="paragraph" w:styleId="Puntoelenco">
    <w:name w:val="List Bullet"/>
    <w:uiPriority w:val="2"/>
    <w:qFormat/>
    <w:rsid w:val="00BB5870"/>
    <w:pPr>
      <w:numPr>
        <w:numId w:val="6"/>
      </w:numPr>
      <w:suppressAutoHyphens/>
    </w:pPr>
    <w:rPr>
      <w:rFonts w:cs="Sendnya"/>
      <w:color w:val="000000"/>
      <w:kern w:val="19"/>
      <w:szCs w:val="22"/>
    </w:rPr>
  </w:style>
  <w:style w:type="paragraph" w:styleId="Puntoelenco2">
    <w:name w:val="List Bullet 2"/>
    <w:uiPriority w:val="2"/>
    <w:qFormat/>
    <w:rsid w:val="00BB5870"/>
    <w:pPr>
      <w:numPr>
        <w:ilvl w:val="1"/>
        <w:numId w:val="6"/>
      </w:numPr>
      <w:suppressAutoHyphens/>
    </w:pPr>
    <w:rPr>
      <w:rFonts w:cs="Sendnya"/>
      <w:color w:val="000000"/>
      <w:kern w:val="19"/>
      <w:szCs w:val="22"/>
    </w:rPr>
  </w:style>
  <w:style w:type="paragraph" w:styleId="Sommario1">
    <w:name w:val="toc 1"/>
    <w:next w:val="Normale"/>
    <w:semiHidden/>
    <w:rsid w:val="00BB5870"/>
    <w:pPr>
      <w:tabs>
        <w:tab w:val="right" w:pos="7144"/>
      </w:tabs>
      <w:ind w:right="567"/>
    </w:pPr>
    <w:rPr>
      <w:rFonts w:cs="Sendnya"/>
      <w:b/>
      <w:bCs/>
      <w:color w:val="003299"/>
      <w:kern w:val="19"/>
      <w:szCs w:val="22"/>
    </w:rPr>
  </w:style>
  <w:style w:type="paragraph" w:styleId="Sommario2">
    <w:name w:val="toc 2"/>
    <w:next w:val="Normale"/>
    <w:uiPriority w:val="5"/>
    <w:semiHidden/>
    <w:qFormat/>
    <w:rsid w:val="00BB5870"/>
    <w:pPr>
      <w:tabs>
        <w:tab w:val="right" w:pos="7144"/>
      </w:tabs>
      <w:ind w:left="567" w:right="567" w:hanging="567"/>
    </w:pPr>
    <w:rPr>
      <w:rFonts w:cs="Sendnya"/>
      <w:bCs/>
      <w:noProof/>
      <w:color w:val="003299"/>
      <w:kern w:val="19"/>
      <w:szCs w:val="22"/>
    </w:rPr>
  </w:style>
  <w:style w:type="paragraph" w:styleId="Sommario3">
    <w:name w:val="toc 3"/>
    <w:next w:val="Normale"/>
    <w:uiPriority w:val="5"/>
    <w:semiHidden/>
    <w:qFormat/>
    <w:rsid w:val="00BB5870"/>
    <w:pPr>
      <w:tabs>
        <w:tab w:val="right" w:pos="7144"/>
      </w:tabs>
      <w:ind w:left="1276" w:right="567" w:hanging="709"/>
    </w:pPr>
    <w:rPr>
      <w:iCs/>
      <w:color w:val="5C5C5C"/>
      <w:kern w:val="19"/>
    </w:rPr>
  </w:style>
  <w:style w:type="paragraph" w:styleId="Puntoelenco3">
    <w:name w:val="List Bullet 3"/>
    <w:uiPriority w:val="2"/>
    <w:qFormat/>
    <w:rsid w:val="00BB5870"/>
    <w:pPr>
      <w:numPr>
        <w:ilvl w:val="2"/>
        <w:numId w:val="6"/>
      </w:numPr>
      <w:suppressAutoHyphens/>
    </w:pPr>
    <w:rPr>
      <w:rFonts w:cs="Sendnya"/>
      <w:color w:val="000000"/>
      <w:kern w:val="19"/>
      <w:szCs w:val="22"/>
    </w:rPr>
  </w:style>
  <w:style w:type="character" w:styleId="Collegamentoipertestuale">
    <w:name w:val="Hyperlink"/>
    <w:uiPriority w:val="99"/>
    <w:qFormat/>
    <w:rsid w:val="00BB5870"/>
    <w:rPr>
      <w:b w:val="0"/>
      <w:color w:val="00B1EA"/>
      <w:u w:val="none"/>
    </w:rPr>
  </w:style>
  <w:style w:type="numbering" w:customStyle="1" w:styleId="ECBpublicationsheadings">
    <w:name w:val="ECB publications headings"/>
    <w:rsid w:val="006D33BA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DB7B4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Testosegnaposto">
    <w:name w:val="Placeholder Text"/>
    <w:uiPriority w:val="99"/>
    <w:semiHidden/>
    <w:locked/>
    <w:rsid w:val="0038268B"/>
    <w:rPr>
      <w:color w:val="808080"/>
    </w:rPr>
  </w:style>
  <w:style w:type="character" w:customStyle="1" w:styleId="TitoloCarattere">
    <w:name w:val="Titolo Carattere"/>
    <w:link w:val="Titolo"/>
    <w:uiPriority w:val="5"/>
    <w:rsid w:val="00F72FEF"/>
    <w:rPr>
      <w:rFonts w:cs="Sendnya"/>
      <w:b/>
      <w:bCs/>
      <w:color w:val="003299"/>
      <w:kern w:val="40"/>
      <w:sz w:val="40"/>
      <w:szCs w:val="32"/>
    </w:rPr>
  </w:style>
  <w:style w:type="paragraph" w:customStyle="1" w:styleId="Sub-subtitle">
    <w:name w:val="Sub-subtitle"/>
    <w:uiPriority w:val="5"/>
    <w:rsid w:val="00DA23A1"/>
    <w:pPr>
      <w:spacing w:before="250" w:after="250" w:line="300" w:lineRule="exact"/>
    </w:pPr>
    <w:rPr>
      <w:color w:val="848484"/>
      <w:kern w:val="24"/>
      <w:sz w:val="24"/>
    </w:rPr>
  </w:style>
  <w:style w:type="paragraph" w:styleId="Sottotitolo">
    <w:name w:val="Subtitle"/>
    <w:link w:val="SottotitoloCarattere"/>
    <w:uiPriority w:val="5"/>
    <w:rsid w:val="00DA23A1"/>
    <w:pPr>
      <w:numPr>
        <w:ilvl w:val="1"/>
      </w:numPr>
      <w:spacing w:before="250" w:after="250" w:line="400" w:lineRule="exact"/>
    </w:pPr>
    <w:rPr>
      <w:iCs/>
      <w:color w:val="003299"/>
      <w:kern w:val="32"/>
      <w:sz w:val="32"/>
      <w:szCs w:val="24"/>
    </w:rPr>
  </w:style>
  <w:style w:type="character" w:customStyle="1" w:styleId="SottotitoloCarattere">
    <w:name w:val="Sottotitolo Carattere"/>
    <w:link w:val="Sottotitolo"/>
    <w:uiPriority w:val="5"/>
    <w:rsid w:val="00F72FEF"/>
    <w:rPr>
      <w:iCs/>
      <w:color w:val="003299"/>
      <w:kern w:val="32"/>
      <w:sz w:val="32"/>
      <w:szCs w:val="24"/>
    </w:rPr>
  </w:style>
  <w:style w:type="paragraph" w:customStyle="1" w:styleId="Imprinttextbottom">
    <w:name w:val="Imprint text_bottom"/>
    <w:uiPriority w:val="5"/>
    <w:semiHidden/>
    <w:rsid w:val="00914A61"/>
    <w:pPr>
      <w:keepLines/>
      <w:framePr w:w="9639" w:wrap="notBeside" w:hAnchor="page" w:x="1135" w:yAlign="bottom"/>
      <w:pBdr>
        <w:top w:val="single" w:sz="4" w:space="6" w:color="003299"/>
        <w:left w:val="single" w:sz="4" w:space="6" w:color="003299"/>
        <w:bottom w:val="single" w:sz="4" w:space="6" w:color="003299"/>
        <w:right w:val="single" w:sz="4" w:space="6" w:color="003299"/>
      </w:pBdr>
      <w:tabs>
        <w:tab w:val="left" w:pos="1134"/>
        <w:tab w:val="left" w:pos="3260"/>
        <w:tab w:val="left" w:pos="5387"/>
        <w:tab w:val="left" w:pos="7513"/>
      </w:tabs>
      <w:suppressAutoHyphens/>
      <w:autoSpaceDE w:val="0"/>
      <w:autoSpaceDN w:val="0"/>
      <w:adjustRightInd w:val="0"/>
      <w:spacing w:before="114" w:after="0" w:line="192" w:lineRule="atLeast"/>
      <w:textAlignment w:val="center"/>
    </w:pPr>
    <w:rPr>
      <w:rFonts w:cs="Calibri"/>
      <w:color w:val="003299"/>
      <w:kern w:val="16"/>
      <w:sz w:val="16"/>
      <w:szCs w:val="18"/>
    </w:rPr>
  </w:style>
  <w:style w:type="paragraph" w:styleId="Data">
    <w:name w:val="Date"/>
    <w:next w:val="Normale"/>
    <w:link w:val="DataCarattere"/>
    <w:uiPriority w:val="99"/>
    <w:semiHidden/>
    <w:qFormat/>
    <w:locked/>
    <w:rsid w:val="0044052F"/>
    <w:pPr>
      <w:framePr w:w="6322" w:h="510" w:hRule="exact" w:wrap="around" w:vAnchor="page" w:hAnchor="page" w:x="5586" w:y="10065"/>
      <w:spacing w:before="80" w:after="60"/>
      <w:ind w:left="227"/>
    </w:pPr>
    <w:rPr>
      <w:rFonts w:cs="Sendnya"/>
      <w:b/>
      <w:color w:val="FFFFFF"/>
      <w:sz w:val="28"/>
      <w:szCs w:val="22"/>
    </w:rPr>
  </w:style>
  <w:style w:type="character" w:customStyle="1" w:styleId="DataCarattere">
    <w:name w:val="Data Carattere"/>
    <w:link w:val="Data"/>
    <w:uiPriority w:val="99"/>
    <w:semiHidden/>
    <w:rsid w:val="0099558E"/>
    <w:rPr>
      <w:rFonts w:cs="Sendnya"/>
      <w:b/>
      <w:color w:val="FFFFFF"/>
      <w:sz w:val="28"/>
      <w:szCs w:val="22"/>
    </w:rPr>
  </w:style>
  <w:style w:type="character" w:customStyle="1" w:styleId="Titolo4Carattere">
    <w:name w:val="Titolo 4 Carattere"/>
    <w:link w:val="Titolo4"/>
    <w:uiPriority w:val="1"/>
    <w:rsid w:val="006D33BA"/>
    <w:rPr>
      <w:rFonts w:cs="Sendnya"/>
      <w:bCs/>
      <w:iCs/>
      <w:color w:val="003299"/>
      <w:kern w:val="24"/>
      <w:sz w:val="24"/>
      <w:szCs w:val="22"/>
    </w:rPr>
  </w:style>
  <w:style w:type="character" w:customStyle="1" w:styleId="Titolo5Carattere">
    <w:name w:val="Titolo 5 Carattere"/>
    <w:link w:val="Titolo5"/>
    <w:uiPriority w:val="1"/>
    <w:rsid w:val="006D33BA"/>
    <w:rPr>
      <w:rFonts w:cs="Sendnya"/>
      <w:color w:val="003299"/>
      <w:kern w:val="24"/>
      <w:sz w:val="24"/>
      <w:szCs w:val="22"/>
    </w:rPr>
  </w:style>
  <w:style w:type="character" w:customStyle="1" w:styleId="Titolo6Carattere">
    <w:name w:val="Titolo 6 Carattere"/>
    <w:link w:val="Titolo6"/>
    <w:uiPriority w:val="1"/>
    <w:rsid w:val="006D33BA"/>
    <w:rPr>
      <w:rFonts w:ascii="Arial Bold" w:cs="Sendnya"/>
      <w:b/>
      <w:iCs/>
      <w:color w:val="5C5C5C"/>
      <w:kern w:val="20"/>
      <w:sz w:val="21"/>
      <w:szCs w:val="22"/>
    </w:rPr>
  </w:style>
  <w:style w:type="character" w:styleId="Enfasiintensa">
    <w:name w:val="Intense Emphasis"/>
    <w:qFormat/>
    <w:rsid w:val="00BB5870"/>
    <w:rPr>
      <w:b/>
      <w:bCs/>
      <w:i w:val="0"/>
      <w:iCs/>
      <w:color w:val="003299"/>
    </w:rPr>
  </w:style>
  <w:style w:type="numbering" w:customStyle="1" w:styleId="ECBnumberedlist">
    <w:name w:val="ECB numbered list"/>
    <w:rsid w:val="00BB5870"/>
    <w:pPr>
      <w:numPr>
        <w:numId w:val="2"/>
      </w:numPr>
    </w:pPr>
  </w:style>
  <w:style w:type="paragraph" w:styleId="Numeroelenco">
    <w:name w:val="List Number"/>
    <w:uiPriority w:val="2"/>
    <w:qFormat/>
    <w:rsid w:val="00BB5870"/>
    <w:pPr>
      <w:numPr>
        <w:numId w:val="7"/>
      </w:numPr>
      <w:suppressAutoHyphens/>
    </w:pPr>
    <w:rPr>
      <w:rFonts w:cs="Sendnya"/>
      <w:color w:val="000000"/>
      <w:kern w:val="19"/>
      <w:szCs w:val="22"/>
    </w:rPr>
  </w:style>
  <w:style w:type="paragraph" w:styleId="Numeroelenco2">
    <w:name w:val="List Number 2"/>
    <w:uiPriority w:val="2"/>
    <w:qFormat/>
    <w:rsid w:val="00BB5870"/>
    <w:pPr>
      <w:numPr>
        <w:ilvl w:val="1"/>
        <w:numId w:val="7"/>
      </w:numPr>
      <w:suppressAutoHyphens/>
    </w:pPr>
    <w:rPr>
      <w:rFonts w:cs="Sendnya"/>
      <w:color w:val="000000"/>
      <w:kern w:val="19"/>
      <w:szCs w:val="22"/>
    </w:rPr>
  </w:style>
  <w:style w:type="paragraph" w:styleId="Numeroelenco3">
    <w:name w:val="List Number 3"/>
    <w:uiPriority w:val="2"/>
    <w:qFormat/>
    <w:rsid w:val="00BB5870"/>
    <w:pPr>
      <w:numPr>
        <w:ilvl w:val="2"/>
        <w:numId w:val="7"/>
      </w:numPr>
    </w:pPr>
    <w:rPr>
      <w:rFonts w:cs="Sendnya"/>
      <w:color w:val="000000"/>
      <w:kern w:val="19"/>
      <w:szCs w:val="22"/>
    </w:rPr>
  </w:style>
  <w:style w:type="paragraph" w:customStyle="1" w:styleId="Box-Text">
    <w:name w:val="Box - Text"/>
    <w:uiPriority w:val="3"/>
    <w:qFormat/>
    <w:rsid w:val="00BB5870"/>
    <w:pPr>
      <w:suppressAutoHyphens/>
      <w:spacing w:before="100"/>
      <w:ind w:left="-2495" w:right="1247"/>
    </w:pPr>
    <w:rPr>
      <w:rFonts w:cs="Sendnya"/>
      <w:color w:val="003299"/>
      <w:kern w:val="19"/>
      <w:szCs w:val="22"/>
    </w:rPr>
  </w:style>
  <w:style w:type="paragraph" w:customStyle="1" w:styleId="Box-Headline">
    <w:name w:val="Box - Headline"/>
    <w:next w:val="Box-Text"/>
    <w:uiPriority w:val="3"/>
    <w:rsid w:val="00525AF1"/>
    <w:pPr>
      <w:keepNext/>
      <w:suppressAutoHyphens/>
      <w:spacing w:before="300" w:after="100"/>
      <w:ind w:left="-2495" w:right="1247"/>
    </w:pPr>
    <w:rPr>
      <w:rFonts w:ascii="Arial Bold" w:cs="Sendnya"/>
      <w:b/>
      <w:color w:val="003299"/>
      <w:kern w:val="18"/>
      <w:sz w:val="18"/>
      <w:szCs w:val="22"/>
    </w:rPr>
  </w:style>
  <w:style w:type="table" w:styleId="Grigliatabella">
    <w:name w:val="Table Grid"/>
    <w:basedOn w:val="Tabellanormale"/>
    <w:uiPriority w:val="59"/>
    <w:locked/>
    <w:rsid w:val="009B5B0A"/>
    <w:pPr>
      <w:tabs>
        <w:tab w:val="left" w:pos="170"/>
      </w:tabs>
      <w:jc w:val="right"/>
    </w:pPr>
    <w:rPr>
      <w:sz w:val="12"/>
      <w:szCs w:val="20"/>
    </w:rPr>
    <w:tblPr>
      <w:tblInd w:w="57" w:type="dxa"/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center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single" w:sz="4" w:space="0" w:color="003894"/>
          <w:right w:val="nil"/>
          <w:insideH w:val="nil"/>
          <w:insideV w:val="single" w:sz="4" w:space="0" w:color="003894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160" w:lineRule="atLeast"/>
        <w:ind w:leftChars="0" w:left="0" w:rightChars="0" w:right="0"/>
        <w:jc w:val="right"/>
        <w:outlineLvl w:val="9"/>
      </w:pPr>
      <w:rPr>
        <w:rFonts w:ascii="Arial" w:hAnsi="Arial"/>
        <w:b/>
        <w:color w:val="003299"/>
        <w:sz w:val="12"/>
      </w:rPr>
      <w:tblPr/>
      <w:tcPr>
        <w:tcBorders>
          <w:top w:val="single" w:sz="4" w:space="0" w:color="0038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rFonts w:ascii="Arial" w:hAnsi="Arial"/>
        <w:b/>
        <w:color w:val="003299"/>
        <w:sz w:val="12"/>
      </w:rPr>
      <w:tblPr/>
      <w:tcPr>
        <w:tcBorders>
          <w:top w:val="nil"/>
          <w:left w:val="nil"/>
          <w:bottom w:val="nil"/>
          <w:right w:val="single" w:sz="4" w:space="0" w:color="003894"/>
          <w:insideH w:val="nil"/>
          <w:insideV w:val="nil"/>
          <w:tl2br w:val="nil"/>
          <w:tr2bl w:val="nil"/>
        </w:tcBorders>
      </w:tcPr>
    </w:tblStylePr>
  </w:style>
  <w:style w:type="paragraph" w:customStyle="1" w:styleId="Margintext">
    <w:name w:val="Margin text"/>
    <w:uiPriority w:val="2"/>
    <w:rsid w:val="00BB5870"/>
    <w:pPr>
      <w:framePr w:w="2240" w:hSpace="227" w:wrap="around" w:vAnchor="text" w:hAnchor="page" w:x="1135" w:y="58"/>
      <w:suppressAutoHyphens/>
      <w:spacing w:before="0" w:after="100" w:line="180" w:lineRule="atLeast"/>
    </w:pPr>
    <w:rPr>
      <w:rFonts w:cs="Sendnya"/>
      <w:color w:val="003299"/>
      <w:kern w:val="14"/>
      <w:sz w:val="14"/>
      <w:szCs w:val="22"/>
    </w:rPr>
  </w:style>
  <w:style w:type="paragraph" w:styleId="Intestazione">
    <w:name w:val="header"/>
    <w:link w:val="IntestazioneCarattere"/>
    <w:uiPriority w:val="99"/>
    <w:qFormat/>
    <w:rsid w:val="00F72FEF"/>
    <w:pPr>
      <w:tabs>
        <w:tab w:val="left" w:pos="0"/>
        <w:tab w:val="right" w:pos="7144"/>
      </w:tabs>
      <w:spacing w:before="0" w:after="120" w:line="240" w:lineRule="auto"/>
    </w:pPr>
    <w:rPr>
      <w:color w:val="FF0000"/>
      <w:kern w:val="16"/>
      <w:sz w:val="16"/>
    </w:rPr>
  </w:style>
  <w:style w:type="character" w:customStyle="1" w:styleId="IntestazioneCarattere">
    <w:name w:val="Intestazione Carattere"/>
    <w:link w:val="Intestazione"/>
    <w:uiPriority w:val="99"/>
    <w:rsid w:val="00F72FEF"/>
    <w:rPr>
      <w:color w:val="FF0000"/>
      <w:kern w:val="16"/>
      <w:sz w:val="16"/>
    </w:rPr>
  </w:style>
  <w:style w:type="character" w:customStyle="1" w:styleId="Titolo1Carattere">
    <w:name w:val="Titolo 1 Carattere"/>
    <w:link w:val="Titolo1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Titolo2Carattere">
    <w:name w:val="Titolo 2 Carattere"/>
    <w:link w:val="Titolo2"/>
    <w:uiPriority w:val="1"/>
    <w:rsid w:val="006D33BA"/>
    <w:rPr>
      <w:rFonts w:cs="Sendnya"/>
      <w:bCs/>
      <w:color w:val="003299"/>
      <w:kern w:val="24"/>
      <w:sz w:val="24"/>
      <w:szCs w:val="28"/>
    </w:rPr>
  </w:style>
  <w:style w:type="character" w:customStyle="1" w:styleId="Titolo3Carattere">
    <w:name w:val="Titolo 3 Carattere"/>
    <w:link w:val="Titolo3"/>
    <w:uiPriority w:val="1"/>
    <w:rsid w:val="006D33BA"/>
    <w:rPr>
      <w:rFonts w:cs="Sendnya"/>
      <w:bCs/>
      <w:color w:val="003299"/>
      <w:kern w:val="24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6D33BA"/>
    <w:rPr>
      <w:b/>
      <w:iCs/>
      <w:color w:val="5C5C5C"/>
      <w:kern w:val="20"/>
      <w:sz w:val="21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99558E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9558E"/>
    <w:rPr>
      <w:i/>
      <w:iCs/>
      <w:caps/>
      <w:spacing w:val="10"/>
      <w:sz w:val="20"/>
      <w:szCs w:val="20"/>
    </w:rPr>
  </w:style>
  <w:style w:type="paragraph" w:styleId="Revisione">
    <w:name w:val="Revision"/>
    <w:hidden/>
    <w:uiPriority w:val="99"/>
    <w:semiHidden/>
    <w:rsid w:val="00CA7F19"/>
    <w:rPr>
      <w:rFonts w:cs="Sendnya"/>
      <w:color w:val="000000"/>
      <w:szCs w:val="22"/>
    </w:rPr>
  </w:style>
  <w:style w:type="paragraph" w:styleId="Nessunaspaziatura">
    <w:name w:val="No Spacing"/>
    <w:link w:val="NessunaspaziaturaCarattere"/>
    <w:uiPriority w:val="99"/>
    <w:semiHidden/>
    <w:qFormat/>
    <w:locked/>
    <w:rsid w:val="00C85466"/>
    <w:rPr>
      <w:rFonts w:ascii="Calibri" w:eastAsia="MS Mincho" w:hAnsi="Calibri" w:cs="Arial"/>
      <w:sz w:val="22"/>
      <w:szCs w:val="22"/>
      <w:lang w:eastAsia="ja-JP"/>
    </w:rPr>
  </w:style>
  <w:style w:type="character" w:customStyle="1" w:styleId="NessunaspaziaturaCarattere">
    <w:name w:val="Nessuna spaziatura Carattere"/>
    <w:link w:val="Nessunaspaziatura"/>
    <w:uiPriority w:val="99"/>
    <w:semiHidden/>
    <w:rsid w:val="0099558E"/>
    <w:rPr>
      <w:rFonts w:ascii="Calibri" w:eastAsia="MS Mincho" w:hAnsi="Calibri" w:cs="Arial"/>
      <w:sz w:val="22"/>
      <w:szCs w:val="22"/>
      <w:lang w:val="it-IT" w:eastAsia="ja-JP"/>
    </w:rPr>
  </w:style>
  <w:style w:type="paragraph" w:styleId="Paragrafoelenco">
    <w:name w:val="List Paragraph"/>
    <w:basedOn w:val="Normale"/>
    <w:uiPriority w:val="99"/>
    <w:semiHidden/>
    <w:qFormat/>
    <w:locked/>
    <w:rsid w:val="0044052F"/>
    <w:pPr>
      <w:spacing w:before="0" w:line="276" w:lineRule="auto"/>
      <w:ind w:left="720"/>
    </w:pPr>
    <w:rPr>
      <w:rFonts w:ascii="Calibri" w:eastAsia="Calibri" w:hAnsi="Calibr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99"/>
    <w:semiHidden/>
    <w:locked/>
    <w:rsid w:val="00C85466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99"/>
    <w:semiHidden/>
    <w:rsid w:val="0099558E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99"/>
    <w:semiHidden/>
    <w:locked/>
    <w:rsid w:val="00C85466"/>
    <w:pPr>
      <w:pBdr>
        <w:top w:val="dotted" w:sz="2" w:space="10" w:color="005875" w:themeColor="accent2" w:themeShade="80"/>
        <w:bottom w:val="dotted" w:sz="2" w:space="4" w:color="005875" w:themeColor="accent2" w:themeShade="80"/>
      </w:pBdr>
      <w:spacing w:before="160" w:line="300" w:lineRule="auto"/>
      <w:ind w:left="1440" w:right="1440"/>
    </w:pPr>
    <w:rPr>
      <w:caps/>
      <w:color w:val="005774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semiHidden/>
    <w:rsid w:val="0099558E"/>
    <w:rPr>
      <w:caps/>
      <w:color w:val="005774" w:themeColor="accent2" w:themeShade="7F"/>
      <w:spacing w:val="5"/>
      <w:sz w:val="20"/>
      <w:szCs w:val="20"/>
    </w:rPr>
  </w:style>
  <w:style w:type="character" w:styleId="Enfasidelicata">
    <w:name w:val="Subtle Emphasis"/>
    <w:uiPriority w:val="99"/>
    <w:semiHidden/>
    <w:locked/>
    <w:rsid w:val="00C85466"/>
    <w:rPr>
      <w:i/>
      <w:iCs/>
    </w:rPr>
  </w:style>
  <w:style w:type="character" w:styleId="Riferimentodelicato">
    <w:name w:val="Subtle Reference"/>
    <w:uiPriority w:val="99"/>
    <w:semiHidden/>
    <w:qFormat/>
    <w:locked/>
    <w:rsid w:val="00C85466"/>
    <w:rPr>
      <w:smallCaps/>
      <w:color w:val="C0504D"/>
      <w:u w:val="single"/>
    </w:rPr>
  </w:style>
  <w:style w:type="character" w:styleId="Riferimentointenso">
    <w:name w:val="Intense Reference"/>
    <w:uiPriority w:val="99"/>
    <w:semiHidden/>
    <w:locked/>
    <w:rsid w:val="00C85466"/>
    <w:rPr>
      <w:rFonts w:asciiTheme="minorHAnsi" w:eastAsiaTheme="minorEastAsia" w:hAnsiTheme="minorHAnsi" w:cstheme="minorBidi"/>
      <w:b/>
      <w:bCs/>
      <w:i/>
      <w:iCs/>
      <w:color w:val="005774" w:themeColor="accent2" w:themeShade="7F"/>
    </w:rPr>
  </w:style>
  <w:style w:type="paragraph" w:customStyle="1" w:styleId="Box-Heading">
    <w:name w:val="Box - Heading"/>
    <w:uiPriority w:val="3"/>
    <w:qFormat/>
    <w:rsid w:val="00BB5870"/>
    <w:pPr>
      <w:keepNext/>
      <w:pBdr>
        <w:left w:val="single" w:sz="4" w:space="0" w:color="FFFFFF" w:themeColor="background1"/>
        <w:bottom w:val="single" w:sz="4" w:space="5" w:color="003299"/>
        <w:right w:val="single" w:sz="4" w:space="0" w:color="FFFFFF" w:themeColor="background1"/>
      </w:pBdr>
      <w:spacing w:before="400" w:after="0"/>
      <w:ind w:left="-2495" w:right="1247"/>
      <w:contextualSpacing/>
      <w:outlineLvl w:val="2"/>
    </w:pPr>
    <w:rPr>
      <w:rFonts w:cs="Sendnya"/>
      <w:color w:val="003299"/>
      <w:kern w:val="21"/>
      <w:sz w:val="21"/>
      <w:szCs w:val="22"/>
    </w:rPr>
  </w:style>
  <w:style w:type="paragraph" w:customStyle="1" w:styleId="Box-Charttextwide-Measure">
    <w:name w:val="Box - Chart text wide - Measure"/>
    <w:uiPriority w:val="3"/>
    <w:qFormat/>
    <w:rsid w:val="003A6EFE"/>
    <w:pPr>
      <w:keepNext/>
      <w:keepLines/>
      <w:tabs>
        <w:tab w:val="left" w:pos="1814"/>
      </w:tabs>
      <w:spacing w:before="100" w:after="100" w:line="144" w:lineRule="atLeast"/>
      <w:ind w:left="-2495" w:right="1247"/>
      <w:contextualSpacing/>
    </w:pPr>
    <w:rPr>
      <w:color w:val="003299"/>
      <w:kern w:val="12"/>
      <w:sz w:val="12"/>
    </w:rPr>
  </w:style>
  <w:style w:type="paragraph" w:customStyle="1" w:styleId="Chartright-Measure">
    <w:name w:val="Chart right - Measure"/>
    <w:link w:val="Chartright-MeasureChar"/>
    <w:uiPriority w:val="3"/>
    <w:qFormat/>
    <w:rsid w:val="00BB5870"/>
    <w:pPr>
      <w:keepNext/>
      <w:keepLines/>
      <w:spacing w:before="100" w:after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MeasureChar">
    <w:name w:val="Chart right - Measure Char"/>
    <w:link w:val="Chartright-Measure"/>
    <w:uiPriority w:val="3"/>
    <w:rsid w:val="00BB5870"/>
    <w:rPr>
      <w:rFonts w:cs="Sendnya"/>
      <w:color w:val="003299"/>
      <w:kern w:val="12"/>
      <w:sz w:val="12"/>
      <w:szCs w:val="22"/>
    </w:rPr>
  </w:style>
  <w:style w:type="paragraph" w:customStyle="1" w:styleId="Chartright-Picture">
    <w:name w:val="Chart right - Picture"/>
    <w:link w:val="Chartright-PictureChar"/>
    <w:uiPriority w:val="3"/>
    <w:qFormat/>
    <w:rsid w:val="006B1955"/>
    <w:pPr>
      <w:keepNext/>
      <w:keepLines/>
      <w:spacing w:before="60" w:after="60" w:line="160" w:lineRule="atLeast"/>
    </w:pPr>
    <w:rPr>
      <w:rFonts w:cs="Sendnya"/>
      <w:sz w:val="12"/>
      <w:szCs w:val="22"/>
    </w:rPr>
  </w:style>
  <w:style w:type="character" w:customStyle="1" w:styleId="Chartright-PictureChar">
    <w:name w:val="Chart right - Picture Char"/>
    <w:link w:val="Chartright-Picture"/>
    <w:uiPriority w:val="3"/>
    <w:rsid w:val="006B1955"/>
    <w:rPr>
      <w:rFonts w:cs="Sendnya"/>
      <w:sz w:val="12"/>
      <w:szCs w:val="22"/>
    </w:rPr>
  </w:style>
  <w:style w:type="paragraph" w:customStyle="1" w:styleId="Chartright-Heading">
    <w:name w:val="Chart right - Heading"/>
    <w:link w:val="Chartright-HeadingChar"/>
    <w:uiPriority w:val="3"/>
    <w:qFormat/>
    <w:rsid w:val="00D143A7"/>
    <w:pPr>
      <w:keepNext/>
      <w:keepLines/>
      <w:pBdr>
        <w:bottom w:val="single" w:sz="4" w:space="5" w:color="003299"/>
      </w:pBdr>
      <w:spacing w:before="0" w:after="0"/>
      <w:contextualSpacing/>
    </w:pPr>
    <w:rPr>
      <w:rFonts w:cs="Sendnya"/>
      <w:color w:val="003299"/>
      <w:kern w:val="19"/>
      <w:szCs w:val="22"/>
    </w:rPr>
  </w:style>
  <w:style w:type="character" w:customStyle="1" w:styleId="Chartright-HeadingChar">
    <w:name w:val="Chart right - Heading Char"/>
    <w:link w:val="Chartright-Heading"/>
    <w:uiPriority w:val="3"/>
    <w:rsid w:val="00D143A7"/>
    <w:rPr>
      <w:rFonts w:cs="Sendnya"/>
      <w:color w:val="003299"/>
      <w:kern w:val="19"/>
      <w:szCs w:val="22"/>
    </w:rPr>
  </w:style>
  <w:style w:type="paragraph" w:customStyle="1" w:styleId="Chartright-SourcesNotes">
    <w:name w:val="Chart right - Sources &amp; Notes"/>
    <w:link w:val="Chartright-SourcesNotesChar"/>
    <w:uiPriority w:val="3"/>
    <w:qFormat/>
    <w:rsid w:val="00BB5870"/>
    <w:pPr>
      <w:keepLines/>
      <w:pBdr>
        <w:top w:val="single" w:sz="4" w:space="5" w:color="003299"/>
      </w:pBdr>
      <w:spacing w:before="100" w:line="144" w:lineRule="atLeast"/>
      <w:contextualSpacing/>
    </w:pPr>
    <w:rPr>
      <w:rFonts w:cs="Sendnya"/>
      <w:color w:val="003299"/>
      <w:kern w:val="12"/>
      <w:sz w:val="12"/>
      <w:szCs w:val="22"/>
    </w:rPr>
  </w:style>
  <w:style w:type="character" w:customStyle="1" w:styleId="Chartright-SourcesNotesChar">
    <w:name w:val="Chart right - Sources &amp; Notes Char"/>
    <w:link w:val="Chartright-SourcesNotes"/>
    <w:uiPriority w:val="3"/>
    <w:rsid w:val="00BB5870"/>
    <w:rPr>
      <w:rFonts w:cs="Sendnya"/>
      <w:color w:val="003299"/>
      <w:kern w:val="12"/>
      <w:sz w:val="12"/>
      <w:szCs w:val="22"/>
    </w:rPr>
  </w:style>
  <w:style w:type="character" w:customStyle="1" w:styleId="Subscript">
    <w:name w:val="Subscript"/>
    <w:qFormat/>
    <w:rsid w:val="00BB5870"/>
    <w:rPr>
      <w:color w:val="auto"/>
      <w:vertAlign w:val="subscript"/>
    </w:rPr>
  </w:style>
  <w:style w:type="character" w:customStyle="1" w:styleId="TestonotaapidipaginaCarattere">
    <w:name w:val="Testo nota a piè di pagina Carattere"/>
    <w:link w:val="Testonotaapidipagina"/>
    <w:rsid w:val="00AE21AC"/>
    <w:rPr>
      <w:rFonts w:cs="Sendnya"/>
      <w:color w:val="000000"/>
      <w:kern w:val="15"/>
      <w:sz w:val="15"/>
      <w:szCs w:val="18"/>
    </w:rPr>
  </w:style>
  <w:style w:type="character" w:customStyle="1" w:styleId="PidipaginaCarattere">
    <w:name w:val="Piè di pagina Carattere"/>
    <w:link w:val="Pidipagina"/>
    <w:uiPriority w:val="5"/>
    <w:semiHidden/>
    <w:rsid w:val="00BB5870"/>
    <w:rPr>
      <w:rFonts w:cs="Sendnya"/>
      <w:snapToGrid w:val="0"/>
      <w:color w:val="003299"/>
      <w:kern w:val="16"/>
      <w:sz w:val="16"/>
      <w:szCs w:val="16"/>
    </w:rPr>
  </w:style>
  <w:style w:type="paragraph" w:customStyle="1" w:styleId="Authors">
    <w:name w:val="Authors"/>
    <w:basedOn w:val="Normale"/>
    <w:link w:val="AuthorsChar"/>
    <w:uiPriority w:val="5"/>
    <w:semiHidden/>
    <w:qFormat/>
    <w:rsid w:val="002B03BC"/>
    <w:rPr>
      <w:b/>
      <w:color w:val="5C5C5C"/>
      <w:sz w:val="21"/>
    </w:rPr>
  </w:style>
  <w:style w:type="paragraph" w:customStyle="1" w:styleId="Networkmarker">
    <w:name w:val="Network marker"/>
    <w:uiPriority w:val="5"/>
    <w:semiHidden/>
    <w:rsid w:val="00BB5870"/>
    <w:pPr>
      <w:framePr w:w="4224" w:wrap="around" w:hAnchor="page" w:x="1135" w:yAlign="bottom"/>
      <w:pBdr>
        <w:top w:val="single" w:sz="4" w:space="4" w:color="003299"/>
        <w:bottom w:val="single" w:sz="4" w:space="4" w:color="003299"/>
      </w:pBdr>
      <w:spacing w:before="0" w:after="0" w:line="240" w:lineRule="auto"/>
      <w:jc w:val="center"/>
    </w:pPr>
    <w:rPr>
      <w:rFonts w:cs="Sendnya"/>
      <w:b/>
      <w:color w:val="003299"/>
      <w:kern w:val="19"/>
      <w:szCs w:val="22"/>
    </w:rPr>
  </w:style>
  <w:style w:type="paragraph" w:customStyle="1" w:styleId="Note">
    <w:name w:val="Note"/>
    <w:uiPriority w:val="5"/>
    <w:semiHidden/>
    <w:rsid w:val="005525C0"/>
    <w:pPr>
      <w:framePr w:w="9639" w:wrap="around" w:vAnchor="page" w:hAnchor="page" w:xAlign="center" w:yAlign="bottom"/>
      <w:spacing w:before="0" w:line="240" w:lineRule="atLeast"/>
      <w:contextualSpacing/>
    </w:pPr>
    <w:rPr>
      <w:rFonts w:cs="Sendnya"/>
      <w:color w:val="003299"/>
      <w:kern w:val="20"/>
      <w:sz w:val="20"/>
      <w:szCs w:val="22"/>
    </w:rPr>
  </w:style>
  <w:style w:type="paragraph" w:customStyle="1" w:styleId="Imprinttexttop">
    <w:name w:val="Imprint text_top"/>
    <w:uiPriority w:val="5"/>
    <w:semiHidden/>
    <w:qFormat/>
    <w:rsid w:val="005A2D06"/>
    <w:pPr>
      <w:tabs>
        <w:tab w:val="left" w:pos="851"/>
      </w:tabs>
      <w:spacing w:before="0" w:after="0" w:line="192" w:lineRule="atLeast"/>
    </w:pPr>
    <w:rPr>
      <w:rFonts w:cs="Calibri"/>
      <w:color w:val="000000"/>
      <w:kern w:val="16"/>
      <w:sz w:val="16"/>
      <w:szCs w:val="18"/>
    </w:rPr>
  </w:style>
  <w:style w:type="paragraph" w:customStyle="1" w:styleId="Embargosticker">
    <w:name w:val="Embargo sticker"/>
    <w:link w:val="EmbargostickerChar"/>
    <w:uiPriority w:val="5"/>
    <w:semiHidden/>
    <w:rsid w:val="00F723D1"/>
    <w:pPr>
      <w:framePr w:w="7144" w:wrap="around" w:vAnchor="page" w:hAnchor="page" w:x="3630" w:y="568"/>
      <w:pBdr>
        <w:top w:val="single" w:sz="4" w:space="4" w:color="FF0000"/>
        <w:bottom w:val="single" w:sz="4" w:space="4" w:color="FF0000"/>
      </w:pBdr>
      <w:spacing w:before="0" w:after="0" w:line="216" w:lineRule="exact"/>
      <w:contextualSpacing/>
    </w:pPr>
    <w:rPr>
      <w:rFonts w:cs="Sendnya"/>
      <w:color w:val="FF0000"/>
      <w:kern w:val="18"/>
      <w:sz w:val="18"/>
      <w:szCs w:val="22"/>
    </w:rPr>
  </w:style>
  <w:style w:type="character" w:customStyle="1" w:styleId="Embargostrong">
    <w:name w:val="Embargo strong"/>
    <w:uiPriority w:val="5"/>
    <w:semiHidden/>
    <w:rsid w:val="00BB5870"/>
    <w:rPr>
      <w:b/>
      <w:bCs w:val="0"/>
      <w:color w:val="FF0000"/>
    </w:rPr>
  </w:style>
  <w:style w:type="paragraph" w:customStyle="1" w:styleId="Imprintheadlinetop">
    <w:name w:val="Imprint headline_top"/>
    <w:uiPriority w:val="5"/>
    <w:semiHidden/>
    <w:rsid w:val="00BB5870"/>
    <w:pPr>
      <w:pageBreakBefore/>
      <w:spacing w:before="0" w:after="60" w:line="192" w:lineRule="atLeast"/>
      <w:contextualSpacing/>
      <w:outlineLvl w:val="0"/>
    </w:pPr>
    <w:rPr>
      <w:rFonts w:ascii="Arial Bold" w:cs="Calibri"/>
      <w:b/>
      <w:color w:val="003299"/>
      <w:kern w:val="16"/>
      <w:sz w:val="16"/>
      <w:szCs w:val="18"/>
    </w:rPr>
  </w:style>
  <w:style w:type="paragraph" w:customStyle="1" w:styleId="Chartright-Informativetitle">
    <w:name w:val="Chart right - Informative title"/>
    <w:uiPriority w:val="3"/>
    <w:qFormat/>
    <w:rsid w:val="00BB5870"/>
    <w:pPr>
      <w:keepNext/>
      <w:keepLines/>
      <w:spacing w:before="100" w:after="100" w:line="192" w:lineRule="atLeast"/>
      <w:contextualSpacing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Charttextwide-Heading">
    <w:name w:val="Box - Chart text wide - Heading"/>
    <w:uiPriority w:val="3"/>
    <w:qFormat/>
    <w:rsid w:val="005C0A74"/>
    <w:pPr>
      <w:keepNext/>
      <w:keepLines/>
      <w:pBdr>
        <w:bottom w:val="single" w:sz="4" w:space="5" w:color="003299"/>
      </w:pBdr>
      <w:spacing w:after="0"/>
      <w:ind w:left="-2495" w:right="1247"/>
      <w:contextualSpacing/>
    </w:pPr>
    <w:rPr>
      <w:rFonts w:cs="Sendnya"/>
      <w:color w:val="003299"/>
      <w:kern w:val="19"/>
      <w:szCs w:val="22"/>
    </w:rPr>
  </w:style>
  <w:style w:type="paragraph" w:customStyle="1" w:styleId="Box-Charttextwide-Picture">
    <w:name w:val="Box - Chart text wide - Picture"/>
    <w:basedOn w:val="Normale"/>
    <w:uiPriority w:val="3"/>
    <w:qFormat/>
    <w:rsid w:val="00CA4F28"/>
    <w:pPr>
      <w:keepNext/>
      <w:keepLines/>
      <w:framePr w:w="8335" w:wrap="around" w:vAnchor="text" w:hAnchor="page" w:x="1163" w:y="1"/>
      <w:spacing w:before="60" w:after="60" w:line="160" w:lineRule="atLeast"/>
      <w:ind w:left="57" w:right="57"/>
    </w:pPr>
    <w:rPr>
      <w:rFonts w:cs="Sendnya"/>
      <w:bCs/>
      <w:kern w:val="12"/>
      <w:sz w:val="12"/>
      <w:szCs w:val="22"/>
    </w:rPr>
  </w:style>
  <w:style w:type="paragraph" w:customStyle="1" w:styleId="Box-Charttextwide-SourcesNotes">
    <w:name w:val="Box - Chart text wide - Sources &amp; Notes"/>
    <w:uiPriority w:val="3"/>
    <w:qFormat/>
    <w:rsid w:val="00BB5870"/>
    <w:pPr>
      <w:pBdr>
        <w:top w:val="single" w:sz="4" w:space="5" w:color="003299"/>
      </w:pBdr>
      <w:suppressAutoHyphens/>
      <w:spacing w:before="100" w:line="144" w:lineRule="atLeast"/>
      <w:ind w:left="-2495" w:right="1247"/>
      <w:contextualSpacing/>
    </w:pPr>
    <w:rPr>
      <w:rFonts w:cs="Sendnya"/>
      <w:color w:val="003299"/>
      <w:kern w:val="12"/>
      <w:sz w:val="12"/>
      <w:szCs w:val="22"/>
    </w:rPr>
  </w:style>
  <w:style w:type="paragraph" w:customStyle="1" w:styleId="Box-Charttextwide-Informativetitle">
    <w:name w:val="Box - Chart text wide - Informative title"/>
    <w:uiPriority w:val="3"/>
    <w:qFormat/>
    <w:rsid w:val="003A6EFE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paragraph" w:customStyle="1" w:styleId="Box-ListBullet1">
    <w:name w:val="Box - List Bullet 1"/>
    <w:uiPriority w:val="3"/>
    <w:qFormat/>
    <w:rsid w:val="00BB5870"/>
    <w:pPr>
      <w:keepLines/>
      <w:numPr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Bullet2">
    <w:name w:val="Box - List Bullet 2"/>
    <w:uiPriority w:val="3"/>
    <w:qFormat/>
    <w:rsid w:val="00BB5870"/>
    <w:pPr>
      <w:keepLines/>
      <w:numPr>
        <w:ilvl w:val="1"/>
        <w:numId w:val="4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1">
    <w:name w:val="Box - List Number 1"/>
    <w:uiPriority w:val="3"/>
    <w:qFormat/>
    <w:rsid w:val="00BB5870"/>
    <w:pPr>
      <w:keepLines/>
      <w:numPr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customStyle="1" w:styleId="Box-ListNumber2">
    <w:name w:val="Box - List Number 2"/>
    <w:uiPriority w:val="3"/>
    <w:qFormat/>
    <w:rsid w:val="00BB5870"/>
    <w:pPr>
      <w:keepLines/>
      <w:numPr>
        <w:ilvl w:val="1"/>
        <w:numId w:val="5"/>
      </w:numPr>
      <w:ind w:right="1247"/>
    </w:pPr>
    <w:rPr>
      <w:rFonts w:cs="Sendnya"/>
      <w:color w:val="003299"/>
      <w:kern w:val="19"/>
      <w:szCs w:val="22"/>
    </w:rPr>
  </w:style>
  <w:style w:type="paragraph" w:styleId="Testocommento">
    <w:name w:val="annotation text"/>
    <w:link w:val="TestocommentoCarattere"/>
    <w:uiPriority w:val="99"/>
    <w:rsid w:val="00BB5870"/>
    <w:pPr>
      <w:spacing w:line="288" w:lineRule="auto"/>
    </w:pPr>
    <w:rPr>
      <w:kern w:val="2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6"/>
    <w:semiHidden/>
    <w:rsid w:val="00BB5870"/>
    <w:rPr>
      <w:kern w:val="20"/>
      <w:sz w:val="20"/>
      <w:szCs w:val="20"/>
    </w:rPr>
  </w:style>
  <w:style w:type="numbering" w:customStyle="1" w:styleId="ECBBoxBulletlist">
    <w:name w:val="ECB Box Bullet list"/>
    <w:uiPriority w:val="99"/>
    <w:rsid w:val="00BB5870"/>
    <w:pPr>
      <w:numPr>
        <w:numId w:val="4"/>
      </w:numPr>
    </w:pPr>
  </w:style>
  <w:style w:type="numbering" w:customStyle="1" w:styleId="ECBBoxListNumber">
    <w:name w:val="ECB Box List Number"/>
    <w:uiPriority w:val="99"/>
    <w:rsid w:val="00BB5870"/>
    <w:pPr>
      <w:numPr>
        <w:numId w:val="5"/>
      </w:numPr>
    </w:pPr>
  </w:style>
  <w:style w:type="character" w:styleId="Rimandocommento">
    <w:name w:val="annotation reference"/>
    <w:basedOn w:val="Carpredefinitoparagrafo"/>
    <w:uiPriority w:val="99"/>
    <w:semiHidden/>
    <w:locked/>
    <w:rsid w:val="00E877F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locked/>
    <w:rsid w:val="00E877FF"/>
    <w:pPr>
      <w:ind w:left="2495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558E"/>
    <w:rPr>
      <w:b/>
      <w:bCs/>
      <w:kern w:val="20"/>
      <w:sz w:val="20"/>
      <w:szCs w:val="20"/>
    </w:rPr>
  </w:style>
  <w:style w:type="paragraph" w:customStyle="1" w:styleId="Publicationdate">
    <w:name w:val="Publication date"/>
    <w:uiPriority w:val="5"/>
    <w:semiHidden/>
    <w:rsid w:val="00C714DA"/>
    <w:pPr>
      <w:framePr w:w="6322" w:h="567" w:hRule="exact" w:wrap="around" w:vAnchor="page" w:hAnchor="page" w:x="5586" w:y="10020"/>
      <w:spacing w:before="120" w:after="0" w:line="240" w:lineRule="auto"/>
      <w:ind w:left="227"/>
    </w:pPr>
    <w:rPr>
      <w:rFonts w:cs="Sendnya"/>
      <w:b/>
      <w:color w:val="FFFFFF"/>
      <w:kern w:val="28"/>
      <w:sz w:val="28"/>
      <w:szCs w:val="22"/>
    </w:rPr>
  </w:style>
  <w:style w:type="character" w:customStyle="1" w:styleId="CambriaMath">
    <w:name w:val="Cambria Math"/>
    <w:uiPriority w:val="5"/>
    <w:semiHidden/>
    <w:rsid w:val="00BB5870"/>
    <w:rPr>
      <w:rFonts w:ascii="Cambria Math" w:hAnsi="Cambria Math"/>
    </w:rPr>
  </w:style>
  <w:style w:type="character" w:styleId="Collegamentovisitato">
    <w:name w:val="FollowedHyperlink"/>
    <w:uiPriority w:val="99"/>
    <w:semiHidden/>
    <w:rsid w:val="00BB5870"/>
    <w:rPr>
      <w:color w:val="8139C6"/>
      <w:u w:val="none"/>
    </w:rPr>
  </w:style>
  <w:style w:type="table" w:customStyle="1" w:styleId="Abbreviations">
    <w:name w:val="Abbreviations"/>
    <w:basedOn w:val="Tabellanormale"/>
    <w:uiPriority w:val="99"/>
    <w:rsid w:val="00BB5870"/>
    <w:pPr>
      <w:keepLines/>
      <w:spacing w:before="0" w:after="0" w:line="192" w:lineRule="atLeast"/>
    </w:pPr>
    <w:rPr>
      <w:kern w:val="16"/>
      <w:sz w:val="16"/>
      <w:szCs w:val="20"/>
    </w:rPr>
    <w:tblPr>
      <w:tblCellMar>
        <w:top w:w="28" w:type="dxa"/>
        <w:left w:w="57" w:type="dxa"/>
        <w:bottom w:w="57" w:type="dxa"/>
        <w:right w:w="57" w:type="dxa"/>
      </w:tblCellMar>
    </w:tblPr>
  </w:style>
  <w:style w:type="paragraph" w:customStyle="1" w:styleId="Logo">
    <w:name w:val="Logo"/>
    <w:uiPriority w:val="5"/>
    <w:semiHidden/>
    <w:rsid w:val="00175488"/>
    <w:pPr>
      <w:spacing w:before="0" w:after="0" w:line="240" w:lineRule="auto"/>
      <w:ind w:left="-3062"/>
      <w:jc w:val="center"/>
    </w:pPr>
    <w:rPr>
      <w:rFonts w:cs="Sendnya"/>
      <w:bCs/>
      <w:color w:val="000000"/>
      <w:sz w:val="16"/>
      <w:szCs w:val="32"/>
    </w:rPr>
  </w:style>
  <w:style w:type="paragraph" w:customStyle="1" w:styleId="PageNumbers">
    <w:name w:val="Page Numbers"/>
    <w:uiPriority w:val="5"/>
    <w:semiHidden/>
    <w:qFormat/>
    <w:rsid w:val="00BB5870"/>
    <w:pPr>
      <w:framePr w:wrap="around" w:vAnchor="page" w:hAnchor="margin" w:xAlign="right" w:yAlign="bottom"/>
      <w:spacing w:before="0" w:after="420" w:line="240" w:lineRule="auto"/>
    </w:pPr>
    <w:rPr>
      <w:rFonts w:cs="Sendnya"/>
      <w:snapToGrid w:val="0"/>
      <w:color w:val="003299"/>
      <w:kern w:val="20"/>
      <w:sz w:val="20"/>
      <w:szCs w:val="16"/>
    </w:rPr>
  </w:style>
  <w:style w:type="character" w:customStyle="1" w:styleId="CambriaMathItalics">
    <w:name w:val="Cambria Math Italics"/>
    <w:uiPriority w:val="5"/>
    <w:semiHidden/>
    <w:rsid w:val="00BB5870"/>
    <w:rPr>
      <w:rFonts w:ascii="Cambria Math" w:hAnsi="Cambria Math"/>
      <w:i/>
      <w:iCs/>
    </w:rPr>
  </w:style>
  <w:style w:type="table" w:customStyle="1" w:styleId="Tablecentrealigned">
    <w:name w:val="Table centre aligned"/>
    <w:basedOn w:val="Tabellanormale"/>
    <w:uiPriority w:val="99"/>
    <w:rsid w:val="00006C71"/>
    <w:pPr>
      <w:spacing w:before="60" w:after="60" w:line="160" w:lineRule="atLeast"/>
      <w:ind w:left="57" w:right="57"/>
      <w:jc w:val="center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leftaligned">
    <w:name w:val="Table left aligned"/>
    <w:basedOn w:val="Tabellanormale"/>
    <w:uiPriority w:val="99"/>
    <w:rsid w:val="00786D96"/>
    <w:pPr>
      <w:keepLines/>
      <w:spacing w:before="60" w:after="60" w:line="160" w:lineRule="atLeast"/>
      <w:ind w:left="57" w:right="57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  <w:vAlign w:val="bottom"/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rightaligned">
    <w:name w:val="Table right aligned"/>
    <w:basedOn w:val="Tabellanormale"/>
    <w:uiPriority w:val="99"/>
    <w:rsid w:val="00786D96"/>
    <w:pPr>
      <w:keepLines/>
      <w:spacing w:before="60" w:after="60" w:line="160" w:lineRule="atLeast"/>
      <w:ind w:left="57" w:right="57"/>
      <w:jc w:val="right"/>
    </w:pPr>
    <w:rPr>
      <w:kern w:val="12"/>
      <w:sz w:val="12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pPr>
        <w:wordWrap/>
        <w:jc w:val="center"/>
      </w:pPr>
      <w:rPr>
        <w:b/>
        <w:color w:val="003299"/>
      </w:rPr>
      <w:tblPr/>
      <w:tcPr>
        <w:tcBorders>
          <w:top w:val="nil"/>
          <w:left w:val="nil"/>
          <w:bottom w:val="single" w:sz="4" w:space="0" w:color="003299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lastRow">
      <w:rPr>
        <w:b/>
        <w:color w:val="003299"/>
      </w:rPr>
      <w:tblPr/>
      <w:tcPr>
        <w:tcBorders>
          <w:top w:val="single" w:sz="4" w:space="0" w:color="003299"/>
          <w:left w:val="nil"/>
          <w:bottom w:val="nil"/>
          <w:right w:val="nil"/>
          <w:insideH w:val="nil"/>
          <w:insideV w:val="single" w:sz="4" w:space="0" w:color="003299"/>
          <w:tl2br w:val="nil"/>
          <w:tr2bl w:val="nil"/>
        </w:tcBorders>
      </w:tcPr>
    </w:tblStylePr>
    <w:tblStylePr w:type="firstCol">
      <w:pPr>
        <w:jc w:val="left"/>
      </w:pPr>
      <w:rPr>
        <w:b/>
        <w:color w:val="003299"/>
      </w:rPr>
      <w:tblPr/>
      <w:tcPr>
        <w:tcBorders>
          <w:top w:val="nil"/>
          <w:left w:val="nil"/>
          <w:bottom w:val="nil"/>
          <w:right w:val="single" w:sz="4" w:space="0" w:color="00329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003299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fondochiaro">
    <w:name w:val="Light Shading"/>
    <w:basedOn w:val="Tabellanormale"/>
    <w:uiPriority w:val="60"/>
    <w:locked/>
    <w:rsid w:val="00CE4F09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7B45"/>
    <w:rPr>
      <w:rFonts w:ascii="Tahoma" w:hAnsi="Tahoma" w:cs="Tahoma"/>
      <w:kern w:val="19"/>
      <w:sz w:val="16"/>
      <w:szCs w:val="16"/>
    </w:rPr>
  </w:style>
  <w:style w:type="paragraph" w:styleId="Puntoelenco4">
    <w:name w:val="List Bullet 4"/>
    <w:basedOn w:val="Normale"/>
    <w:uiPriority w:val="99"/>
    <w:semiHidden/>
    <w:locked/>
    <w:rsid w:val="00FE3FC5"/>
    <w:pPr>
      <w:numPr>
        <w:numId w:val="8"/>
      </w:numPr>
      <w:contextualSpacing/>
    </w:pPr>
  </w:style>
  <w:style w:type="character" w:customStyle="1" w:styleId="AuthorsChar">
    <w:name w:val="Authors Char"/>
    <w:basedOn w:val="Carpredefinitoparagrafo"/>
    <w:link w:val="Authors"/>
    <w:uiPriority w:val="5"/>
    <w:semiHidden/>
    <w:rsid w:val="002B03BC"/>
    <w:rPr>
      <w:b/>
      <w:color w:val="5C5C5C"/>
      <w:kern w:val="19"/>
      <w:sz w:val="21"/>
    </w:rPr>
  </w:style>
  <w:style w:type="paragraph" w:customStyle="1" w:styleId="Authors-titlepage">
    <w:name w:val="Authors - titlepage"/>
    <w:uiPriority w:val="5"/>
    <w:semiHidden/>
    <w:rsid w:val="009D6CE1"/>
    <w:pPr>
      <w:framePr w:w="4224" w:hSpace="227" w:wrap="around" w:vAnchor="text" w:hAnchor="page" w:x="1135" w:y="1"/>
      <w:spacing w:before="60" w:after="0" w:line="240" w:lineRule="atLeast"/>
      <w:contextualSpacing/>
      <w:jc w:val="right"/>
    </w:pPr>
    <w:rPr>
      <w:rFonts w:cs="Sendnya"/>
      <w:color w:val="003299"/>
      <w:kern w:val="20"/>
      <w:sz w:val="20"/>
      <w:szCs w:val="22"/>
    </w:rPr>
  </w:style>
  <w:style w:type="paragraph" w:customStyle="1" w:styleId="Box-Authors">
    <w:name w:val="Box - Authors"/>
    <w:uiPriority w:val="3"/>
    <w:qFormat/>
    <w:rsid w:val="009D6CE1"/>
    <w:pPr>
      <w:keepNext/>
      <w:keepLines/>
      <w:tabs>
        <w:tab w:val="left" w:pos="1814"/>
      </w:tabs>
      <w:spacing w:before="100" w:after="100" w:line="192" w:lineRule="atLeast"/>
      <w:ind w:left="-2495" w:right="1247"/>
    </w:pPr>
    <w:rPr>
      <w:rFonts w:ascii="Arial Bold" w:cs="Sendnya"/>
      <w:b/>
      <w:color w:val="5C5C5C"/>
      <w:kern w:val="16"/>
      <w:sz w:val="16"/>
      <w:szCs w:val="22"/>
    </w:rPr>
  </w:style>
  <w:style w:type="character" w:customStyle="1" w:styleId="EmbargostickerChar">
    <w:name w:val="Embargo sticker Char"/>
    <w:basedOn w:val="Carpredefinitoparagrafo"/>
    <w:link w:val="Embargosticker"/>
    <w:uiPriority w:val="5"/>
    <w:semiHidden/>
    <w:rsid w:val="00F723D1"/>
    <w:rPr>
      <w:rFonts w:cs="Sendnya"/>
      <w:color w:val="FF0000"/>
      <w:kern w:val="18"/>
      <w:sz w:val="18"/>
      <w:szCs w:val="22"/>
    </w:rPr>
  </w:style>
  <w:style w:type="table" w:customStyle="1" w:styleId="ChartDuo">
    <w:name w:val="Chart Duo"/>
    <w:basedOn w:val="Tabellanormale"/>
    <w:uiPriority w:val="99"/>
    <w:rsid w:val="001478D8"/>
    <w:pPr>
      <w:spacing w:before="60" w:after="60" w:line="160" w:lineRule="atLeast"/>
      <w:ind w:left="57"/>
    </w:pPr>
    <w:rPr>
      <w:rFonts w:eastAsiaTheme="minorEastAsia" w:cstheme="minorBidi"/>
      <w:color w:val="003299"/>
      <w:sz w:val="12"/>
      <w:szCs w:val="20"/>
    </w:rPr>
    <w:tblPr>
      <w:tblBorders>
        <w:insideV w:val="single" w:sz="2" w:space="0" w:color="D9D9D9" w:themeColor="background1" w:themeShade="D9"/>
      </w:tblBorders>
      <w:tblCellMar>
        <w:left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192" w:lineRule="atLeast"/>
      </w:pPr>
      <w:rPr>
        <w:rFonts w:ascii="Arial" w:hAnsi="Arial"/>
        <w:b w:val="0"/>
        <w:color w:val="5C5C5C"/>
        <w:sz w:val="16"/>
      </w:rPr>
      <w:tblPr/>
      <w:tcPr>
        <w:tcBorders>
          <w:top w:val="single" w:sz="24" w:space="0" w:color="FFFFFF" w:themeColor="background1"/>
          <w:left w:val="nil"/>
          <w:bottom w:val="single" w:sz="4" w:space="0" w:color="D9D9D9" w:themeColor="background1" w:themeShade="D9"/>
          <w:right w:val="nil"/>
          <w:insideH w:val="nil"/>
          <w:insideV w:val="single" w:sz="4" w:space="0" w:color="D9D9D9" w:themeColor="background1" w:themeShade="D9"/>
          <w:tl2br w:val="nil"/>
          <w:tr2bl w:val="nil"/>
        </w:tcBorders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</w:pPr>
      <w:tblPr>
        <w:tblCellMar>
          <w:top w:w="0" w:type="dxa"/>
          <w:left w:w="0" w:type="dxa"/>
          <w:bottom w:w="0" w:type="dxa"/>
          <w:right w:w="57" w:type="dxa"/>
        </w:tblCellMar>
      </w:tblPr>
    </w:tblStylePr>
  </w:style>
  <w:style w:type="character" w:customStyle="1" w:styleId="Duochart-informativetitle">
    <w:name w:val="Duo chart - informative title"/>
    <w:basedOn w:val="Carpredefinitoparagrafo"/>
    <w:uiPriority w:val="1"/>
    <w:qFormat/>
    <w:rsid w:val="001478D8"/>
    <w:rPr>
      <w:b/>
      <w:color w:val="5C5C5C"/>
      <w:sz w:val="16"/>
    </w:rPr>
  </w:style>
  <w:style w:type="table" w:styleId="Grigliamedia2-Colore1">
    <w:name w:val="Medium Grid 2 Accent 1"/>
    <w:basedOn w:val="Tabellanormale"/>
    <w:uiPriority w:val="68"/>
    <w:semiHidden/>
    <w:unhideWhenUsed/>
    <w:locked/>
    <w:rsid w:val="00F72FEF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894" w:themeColor="accent1"/>
        <w:left w:val="single" w:sz="8" w:space="0" w:color="003894" w:themeColor="accent1"/>
        <w:bottom w:val="single" w:sz="8" w:space="0" w:color="003894" w:themeColor="accent1"/>
        <w:right w:val="single" w:sz="8" w:space="0" w:color="003894" w:themeColor="accent1"/>
        <w:insideH w:val="single" w:sz="8" w:space="0" w:color="003894" w:themeColor="accent1"/>
        <w:insideV w:val="single" w:sz="8" w:space="0" w:color="003894" w:themeColor="accent1"/>
      </w:tblBorders>
    </w:tblPr>
    <w:tcPr>
      <w:shd w:val="clear" w:color="auto" w:fill="A5C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BE8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1FF" w:themeFill="accent1" w:themeFillTint="33"/>
      </w:tcPr>
    </w:tblStylePr>
    <w:tblStylePr w:type="band1Vert">
      <w:tblPr/>
      <w:tcPr>
        <w:shd w:val="clear" w:color="auto" w:fill="4A8EFF" w:themeFill="accent1" w:themeFillTint="7F"/>
      </w:tcPr>
    </w:tblStylePr>
    <w:tblStylePr w:type="band1Horz">
      <w:tblPr/>
      <w:tcPr>
        <w:tcBorders>
          <w:insideH w:val="single" w:sz="6" w:space="0" w:color="003894" w:themeColor="accent1"/>
          <w:insideV w:val="single" w:sz="6" w:space="0" w:color="003894" w:themeColor="accent1"/>
        </w:tcBorders>
        <w:shd w:val="clear" w:color="auto" w:fill="4A8E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F72FEF"/>
    <w:pPr>
      <w:spacing w:before="0"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72FEF"/>
    <w:rPr>
      <w:kern w:val="19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locked/>
    <w:rsid w:val="00F72FEF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locked/>
    <w:rsid w:val="00F72FEF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972F28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5F7254"/>
    <w:pPr>
      <w:spacing w:before="0"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F7254"/>
    <w:rPr>
      <w:rFonts w:ascii="Consolas" w:hAnsi="Consolas"/>
      <w:kern w:val="1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ncaditalia.it/compiti/vigilanza/unione-europea/banking-supervision-porta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%20Users\ECB%20Templates\Publications_short%20document_report%20ECB%20SSM.dotx" TargetMode="External"/></Relationships>
</file>

<file path=word/theme/theme1.xml><?xml version="1.0" encoding="utf-8"?>
<a:theme xmlns:a="http://schemas.openxmlformats.org/drawingml/2006/main" name="Office Theme">
  <a:themeElements>
    <a:clrScheme name="ECB colours">
      <a:dk1>
        <a:sysClr val="windowText" lastClr="000000"/>
      </a:dk1>
      <a:lt1>
        <a:sysClr val="window" lastClr="FFFFFF"/>
      </a:lt1>
      <a:dk2>
        <a:srgbClr val="1D3641"/>
      </a:dk2>
      <a:lt2>
        <a:srgbClr val="DFE6D0"/>
      </a:lt2>
      <a:accent1>
        <a:srgbClr val="003894"/>
      </a:accent1>
      <a:accent2>
        <a:srgbClr val="00B1EA"/>
      </a:accent2>
      <a:accent3>
        <a:srgbClr val="FFB400"/>
      </a:accent3>
      <a:accent4>
        <a:srgbClr val="FF4B00"/>
      </a:accent4>
      <a:accent5>
        <a:srgbClr val="007816"/>
      </a:accent5>
      <a:accent6>
        <a:srgbClr val="65B800"/>
      </a:accent6>
      <a:hlink>
        <a:srgbClr val="00B1EA"/>
      </a:hlink>
      <a:folHlink>
        <a:srgbClr val="8139C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B0E9-9D81-4A4F-AE32-4642C037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Publications_short document_report ECB SSM.dotx</Template>
  <TotalTime>0</TotalTime>
  <Pages>5</Pages>
  <Words>1864</Words>
  <Characters>10629</Characters>
  <Application>Microsoft Office Word</Application>
  <DocSecurity>0</DocSecurity>
  <Lines>88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specificities - Italy</vt:lpstr>
      <vt:lpstr>National specificities - Italy</vt:lpstr>
    </vt:vector>
  </TitlesOfParts>
  <Company>European Central Bank</Company>
  <LinksUpToDate>false</LinksUpToDate>
  <CharactersWithSpaces>12469</CharactersWithSpaces>
  <SharedDoc>false</SharedDoc>
  <HLinks>
    <vt:vector size="18" baseType="variant"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_Toc403040349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_Toc403040348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_Toc403040347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specificities - Italy</dc:title>
  <dc:creator>European Central Bank</dc:creator>
  <cp:lastModifiedBy>Cristina La carrubba</cp:lastModifiedBy>
  <cp:revision>2</cp:revision>
  <cp:lastPrinted>2022-04-15T10:23:00Z</cp:lastPrinted>
  <dcterms:created xsi:type="dcterms:W3CDTF">2022-04-21T08:41:00Z</dcterms:created>
  <dcterms:modified xsi:type="dcterms:W3CDTF">2022-04-21T08:41:00Z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European Central Bank</vt:lpwstr>
  </property>
  <property fmtid="{D5CDD505-2E9C-101B-9397-08002B2CF9AE}" pid="3" name="Publisher website">
    <vt:lpwstr>http://www.ecb.europa.eu</vt:lpwstr>
  </property>
  <property fmtid="{D5CDD505-2E9C-101B-9397-08002B2CF9AE}" pid="4" name="Series name">
    <vt:lpwstr>Series name</vt:lpwstr>
  </property>
  <property fmtid="{D5CDD505-2E9C-101B-9397-08002B2CF9AE}" pid="5" name="Issue">
    <vt:lpwstr>x / yyyy; yyyy; mmm yyyy; </vt:lpwstr>
  </property>
  <property fmtid="{D5CDD505-2E9C-101B-9397-08002B2CF9AE}" pid="6" name="ISSN (html)">
    <vt:lpwstr>xxxx-xxxx</vt:lpwstr>
  </property>
  <property fmtid="{D5CDD505-2E9C-101B-9397-08002B2CF9AE}" pid="7" name="ISSN (pdf)">
    <vt:lpwstr>xxxx-xxxx</vt:lpwstr>
  </property>
  <property fmtid="{D5CDD505-2E9C-101B-9397-08002B2CF9AE}" pid="8" name="EU catalogue No (html)">
    <vt:lpwstr>QB-xx-xx-xxx-EN-Q</vt:lpwstr>
  </property>
  <property fmtid="{D5CDD505-2E9C-101B-9397-08002B2CF9AE}" pid="9" name="EU catalogue No (pdf)">
    <vt:lpwstr>QB-xx-xx-xxx-EN-N</vt:lpwstr>
  </property>
  <property fmtid="{D5CDD505-2E9C-101B-9397-08002B2CF9AE}" pid="10" name="ISBN (html)">
    <vt:lpwstr>978-xx-xxx-xxxx-x</vt:lpwstr>
  </property>
  <property fmtid="{D5CDD505-2E9C-101B-9397-08002B2CF9AE}" pid="11" name="ISBN (pdf)">
    <vt:lpwstr>978-xx-xxx-xxxx-x</vt:lpwstr>
  </property>
  <property fmtid="{D5CDD505-2E9C-101B-9397-08002B2CF9AE}" pid="12" name="DOI (html)">
    <vt:lpwstr>xx.xxxx/xxxxxx</vt:lpwstr>
  </property>
  <property fmtid="{D5CDD505-2E9C-101B-9397-08002B2CF9AE}" pid="13" name="DOI (pdf)">
    <vt:lpwstr>xx.xxxx/xxxxxx</vt:lpwstr>
  </property>
  <property fmtid="{D5CDD505-2E9C-101B-9397-08002B2CF9AE}" pid="14" name="Security Clearance">
    <vt:lpwstr>ECB-UNRESTRICTED</vt:lpwstr>
  </property>
  <property fmtid="{D5CDD505-2E9C-101B-9397-08002B2CF9AE}" pid="15" name="Document Status">
    <vt:lpwstr>DRAFT</vt:lpwstr>
  </property>
  <property fmtid="{D5CDD505-2E9C-101B-9397-08002B2CF9AE}" pid="16" name="Supplemental Marking">
    <vt:lpwstr/>
  </property>
</Properties>
</file>