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EB" w:rsidRPr="006F456F" w:rsidRDefault="009761EB" w:rsidP="009761EB">
      <w:pPr>
        <w:spacing w:after="270" w:line="254" w:lineRule="auto"/>
        <w:ind w:left="10" w:right="432"/>
        <w:jc w:val="right"/>
        <w:rPr>
          <w:rFonts w:ascii="Courier New" w:hAnsi="Courier New" w:cs="Courier New"/>
          <w:sz w:val="18"/>
        </w:rPr>
      </w:pPr>
      <w:r w:rsidRPr="006F456F">
        <w:rPr>
          <w:rFonts w:ascii="Courier New" w:hAnsi="Courier New" w:cs="Courier New"/>
          <w:b/>
          <w:bCs/>
          <w:sz w:val="22"/>
          <w:szCs w:val="26"/>
        </w:rPr>
        <w:t xml:space="preserve">Allegato </w:t>
      </w:r>
      <w:proofErr w:type="gramStart"/>
      <w:r w:rsidRPr="006F456F">
        <w:rPr>
          <w:rFonts w:ascii="Courier New" w:hAnsi="Courier New" w:cs="Courier New"/>
          <w:b/>
          <w:bCs/>
          <w:sz w:val="22"/>
          <w:szCs w:val="26"/>
        </w:rPr>
        <w:t>1</w:t>
      </w:r>
      <w:proofErr w:type="gramEnd"/>
    </w:p>
    <w:p w:rsidR="009761EB" w:rsidRPr="009761EB" w:rsidRDefault="009761EB" w:rsidP="009761EB">
      <w:pPr>
        <w:spacing w:after="383" w:line="256" w:lineRule="auto"/>
        <w:ind w:left="82" w:right="3"/>
        <w:jc w:val="center"/>
        <w:rPr>
          <w:rFonts w:ascii="Courier New" w:hAnsi="Courier New" w:cs="Courier New"/>
          <w:b/>
          <w:bCs/>
          <w:sz w:val="22"/>
          <w:szCs w:val="22"/>
        </w:rPr>
      </w:pPr>
      <w:r w:rsidRPr="009761EB">
        <w:rPr>
          <w:rFonts w:ascii="Courier New" w:eastAsia="Courier New" w:hAnsi="Courier New" w:cs="Courier New"/>
          <w:b/>
          <w:sz w:val="22"/>
          <w:szCs w:val="22"/>
        </w:rPr>
        <w:t xml:space="preserve">NOTA: </w:t>
      </w:r>
      <w:r w:rsidRPr="009761EB">
        <w:rPr>
          <w:rFonts w:ascii="Courier New" w:eastAsia="Courier New" w:hAnsi="Courier New" w:cs="Courier New"/>
          <w:sz w:val="22"/>
          <w:szCs w:val="22"/>
          <w:u w:val="single"/>
        </w:rPr>
        <w:t xml:space="preserve">compilare solo i campi modificabili, evidenziati in </w:t>
      </w:r>
      <w:proofErr w:type="gramStart"/>
      <w:r w:rsidRPr="009761EB">
        <w:rPr>
          <w:rFonts w:ascii="Courier New" w:eastAsia="Courier New" w:hAnsi="Courier New" w:cs="Courier New"/>
          <w:sz w:val="22"/>
          <w:szCs w:val="22"/>
          <w:u w:val="single"/>
        </w:rPr>
        <w:t>grigio</w:t>
      </w:r>
      <w:proofErr w:type="gramEnd"/>
    </w:p>
    <w:p w:rsidR="009761EB" w:rsidRPr="006F456F" w:rsidRDefault="009761EB" w:rsidP="009761EB">
      <w:pPr>
        <w:spacing w:after="383" w:line="256" w:lineRule="auto"/>
        <w:ind w:left="82" w:right="3"/>
        <w:jc w:val="center"/>
        <w:rPr>
          <w:rFonts w:ascii="Courier New" w:hAnsi="Courier New" w:cs="Courier New"/>
          <w:sz w:val="18"/>
        </w:rPr>
      </w:pPr>
      <w:r w:rsidRPr="006F456F">
        <w:rPr>
          <w:rFonts w:ascii="Courier New" w:hAnsi="Courier New" w:cs="Courier New"/>
          <w:b/>
          <w:bCs/>
          <w:sz w:val="22"/>
          <w:szCs w:val="26"/>
        </w:rPr>
        <w:t>QUESTIONARIO</w:t>
      </w:r>
    </w:p>
    <w:p w:rsidR="009761EB" w:rsidRPr="006F456F" w:rsidRDefault="009761EB" w:rsidP="009761EB">
      <w:pPr>
        <w:keepNext/>
        <w:spacing w:line="256" w:lineRule="auto"/>
        <w:ind w:left="82" w:hanging="10"/>
        <w:jc w:val="center"/>
        <w:outlineLvl w:val="0"/>
        <w:rPr>
          <w:rFonts w:ascii="Courier New" w:hAnsi="Courier New" w:cs="Courier New"/>
          <w:b/>
          <w:bCs/>
          <w:kern w:val="36"/>
          <w:sz w:val="22"/>
          <w:szCs w:val="26"/>
        </w:rPr>
      </w:pPr>
      <w:r w:rsidRPr="006F456F">
        <w:rPr>
          <w:rFonts w:ascii="Courier New" w:hAnsi="Courier New" w:cs="Courier New"/>
          <w:b/>
          <w:bCs/>
          <w:kern w:val="36"/>
          <w:sz w:val="22"/>
          <w:szCs w:val="26"/>
        </w:rPr>
        <w:t>Dati Operatore economico</w:t>
      </w:r>
    </w:p>
    <w:p w:rsidR="009761EB" w:rsidRPr="006F456F" w:rsidRDefault="009761EB" w:rsidP="009761EB">
      <w:pPr>
        <w:keepNext/>
        <w:spacing w:line="256" w:lineRule="auto"/>
        <w:ind w:left="82" w:hanging="10"/>
        <w:jc w:val="center"/>
        <w:outlineLvl w:val="0"/>
        <w:rPr>
          <w:rFonts w:ascii="Courier New" w:hAnsi="Courier New" w:cs="Courier New"/>
          <w:b/>
          <w:bCs/>
          <w:kern w:val="36"/>
          <w:sz w:val="22"/>
          <w:szCs w:val="26"/>
        </w:rPr>
      </w:pP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Ragione sociale</w:t>
      </w:r>
      <w:r w:rsidR="009761EB"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  <w:bookmarkEnd w:id="0"/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Indirizzo</w:t>
      </w: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Ruolo del firmatario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Telefono</w:t>
      </w: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Indirizzo e-mail</w:t>
      </w: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Pr="006F456F" w:rsidRDefault="00B40B33" w:rsidP="00B40B33">
      <w:pPr>
        <w:keepNext/>
        <w:tabs>
          <w:tab w:val="right" w:leader="underscore" w:pos="8364"/>
        </w:tabs>
        <w:spacing w:before="120" w:line="257" w:lineRule="auto"/>
        <w:ind w:left="85" w:hanging="11"/>
        <w:outlineLvl w:val="0"/>
        <w:rPr>
          <w:rFonts w:ascii="Courier New" w:hAnsi="Courier New" w:cs="Courier New"/>
          <w:b/>
          <w:bCs/>
          <w:i/>
          <w:kern w:val="36"/>
          <w:sz w:val="22"/>
          <w:szCs w:val="26"/>
        </w:rPr>
      </w:pPr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    </w:t>
      </w:r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Indirizzo </w:t>
      </w:r>
      <w:proofErr w:type="spellStart"/>
      <w:r w:rsidR="009761EB" w:rsidRPr="006F456F">
        <w:rPr>
          <w:rFonts w:ascii="Courier New" w:hAnsi="Courier New" w:cs="Courier New"/>
          <w:b/>
          <w:bCs/>
          <w:i/>
          <w:kern w:val="36"/>
          <w:sz w:val="22"/>
          <w:szCs w:val="26"/>
        </w:rPr>
        <w:t>pec</w:t>
      </w:r>
      <w:proofErr w:type="spellEnd"/>
      <w:r>
        <w:rPr>
          <w:rFonts w:ascii="Courier New" w:hAnsi="Courier New" w:cs="Courier New"/>
          <w:b/>
          <w:bCs/>
          <w:i/>
          <w:kern w:val="36"/>
          <w:sz w:val="22"/>
          <w:szCs w:val="26"/>
        </w:rPr>
        <w:t xml:space="preserve"> </w:t>
      </w: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9761EB" w:rsidRDefault="009761EB" w:rsidP="009761EB">
      <w:pPr>
        <w:keepNext/>
        <w:spacing w:line="256" w:lineRule="auto"/>
        <w:ind w:left="82" w:hanging="10"/>
        <w:jc w:val="center"/>
        <w:outlineLvl w:val="0"/>
        <w:rPr>
          <w:rFonts w:ascii="Courier New" w:hAnsi="Courier New" w:cs="Courier New"/>
          <w:b/>
          <w:bCs/>
          <w:kern w:val="36"/>
          <w:sz w:val="22"/>
          <w:szCs w:val="26"/>
        </w:rPr>
      </w:pPr>
    </w:p>
    <w:p w:rsidR="009761EB" w:rsidRPr="006F456F" w:rsidRDefault="009761EB" w:rsidP="009761EB">
      <w:pPr>
        <w:keepNext/>
        <w:spacing w:line="256" w:lineRule="auto"/>
        <w:ind w:left="82" w:hanging="10"/>
        <w:jc w:val="center"/>
        <w:outlineLvl w:val="0"/>
        <w:rPr>
          <w:rFonts w:ascii="Courier New" w:hAnsi="Courier New" w:cs="Courier New"/>
          <w:b/>
          <w:bCs/>
          <w:kern w:val="36"/>
          <w:sz w:val="22"/>
          <w:szCs w:val="26"/>
        </w:rPr>
      </w:pPr>
    </w:p>
    <w:p w:rsidR="00E870BF" w:rsidRPr="00E870BF" w:rsidRDefault="00281870" w:rsidP="00306C6B">
      <w:pPr>
        <w:pStyle w:val="Paragrafoelenco"/>
        <w:numPr>
          <w:ilvl w:val="0"/>
          <w:numId w:val="1"/>
        </w:numPr>
        <w:ind w:left="567"/>
        <w:rPr>
          <w:rFonts w:ascii="Courier New" w:hAnsi="Courier New" w:cs="Courier New"/>
          <w:b/>
          <w:sz w:val="22"/>
        </w:rPr>
      </w:pPr>
      <w:r w:rsidRPr="00281870">
        <w:rPr>
          <w:rFonts w:ascii="Courier New" w:hAnsi="Courier New" w:cs="Courier New"/>
          <w:sz w:val="22"/>
        </w:rPr>
        <w:t xml:space="preserve">Descrivere </w:t>
      </w:r>
      <w:r w:rsidR="00E870BF">
        <w:rPr>
          <w:rFonts w:ascii="Courier New" w:hAnsi="Courier New" w:cs="Courier New"/>
          <w:sz w:val="22"/>
        </w:rPr>
        <w:t xml:space="preserve">gli accordi commerciali in essere con la ditta </w:t>
      </w:r>
      <w:proofErr w:type="spellStart"/>
      <w:r w:rsidR="00E870BF">
        <w:rPr>
          <w:rFonts w:ascii="Courier New" w:hAnsi="Courier New" w:cs="Courier New"/>
          <w:sz w:val="22"/>
        </w:rPr>
        <w:t>Gallus</w:t>
      </w:r>
      <w:proofErr w:type="spellEnd"/>
      <w:r w:rsidR="005C78ED">
        <w:rPr>
          <w:rFonts w:ascii="Courier New" w:hAnsi="Courier New" w:cs="Courier New"/>
          <w:sz w:val="22"/>
        </w:rPr>
        <w:t xml:space="preserve"> AG - Svizzera</w:t>
      </w:r>
      <w:r w:rsidR="00E870BF">
        <w:rPr>
          <w:rFonts w:ascii="Courier New" w:hAnsi="Courier New" w:cs="Courier New"/>
          <w:sz w:val="22"/>
        </w:rPr>
        <w:t xml:space="preserve"> o sue dirette controllate o distributori delegati che consentano di commercializzare sul mercato italiano retini serigrafici idonei </w:t>
      </w:r>
      <w:proofErr w:type="gramStart"/>
      <w:r w:rsidR="00E870BF">
        <w:rPr>
          <w:rFonts w:ascii="Courier New" w:hAnsi="Courier New" w:cs="Courier New"/>
          <w:sz w:val="22"/>
        </w:rPr>
        <w:t xml:space="preserve">alla </w:t>
      </w:r>
      <w:proofErr w:type="gramEnd"/>
      <w:r w:rsidR="00E870BF">
        <w:rPr>
          <w:rFonts w:ascii="Courier New" w:hAnsi="Courier New" w:cs="Courier New"/>
          <w:sz w:val="22"/>
        </w:rPr>
        <w:t>installazione su macchine serigrafiche cilindriche per carte valori della ditta KBA-</w:t>
      </w:r>
      <w:proofErr w:type="spellStart"/>
      <w:r w:rsidR="00E870BF">
        <w:rPr>
          <w:rFonts w:ascii="Courier New" w:hAnsi="Courier New" w:cs="Courier New"/>
          <w:sz w:val="22"/>
        </w:rPr>
        <w:t>Notasys</w:t>
      </w:r>
      <w:proofErr w:type="spellEnd"/>
      <w:r w:rsidR="00E870BF">
        <w:rPr>
          <w:rFonts w:ascii="Courier New" w:hAnsi="Courier New" w:cs="Courier New"/>
          <w:sz w:val="22"/>
        </w:rPr>
        <w:t>.</w:t>
      </w:r>
    </w:p>
    <w:p w:rsidR="00E870BF" w:rsidRDefault="00E870BF" w:rsidP="00E870BF">
      <w:pPr>
        <w:rPr>
          <w:rFonts w:ascii="Courier New" w:hAnsi="Courier New" w:cs="Courier New"/>
          <w:b/>
          <w:sz w:val="22"/>
        </w:rPr>
      </w:pPr>
    </w:p>
    <w:p w:rsidR="00E870BF" w:rsidRDefault="00E870BF" w:rsidP="00E870BF">
      <w:pPr>
        <w:rPr>
          <w:rFonts w:ascii="Courier New" w:hAnsi="Courier New" w:cs="Courier New"/>
          <w:b/>
          <w:sz w:val="22"/>
        </w:rPr>
      </w:pPr>
    </w:p>
    <w:p w:rsidR="00E870BF" w:rsidRDefault="00E870BF" w:rsidP="00E870BF">
      <w:pPr>
        <w:spacing w:after="109"/>
        <w:ind w:left="513" w:right="436"/>
        <w:rPr>
          <w:rFonts w:ascii="Courier New" w:hAnsi="Courier New" w:cs="Courier New"/>
          <w:b/>
          <w:bCs/>
          <w:sz w:val="22"/>
        </w:rPr>
      </w:pPr>
      <w:r w:rsidRPr="006F456F">
        <w:rPr>
          <w:rFonts w:ascii="Courier New" w:hAnsi="Courier New" w:cs="Courier New"/>
          <w:b/>
          <w:bCs/>
          <w:sz w:val="22"/>
        </w:rPr>
        <w:t>Risposta:</w:t>
      </w:r>
    </w:p>
    <w:p w:rsidR="00E870BF" w:rsidRDefault="00E870BF" w:rsidP="00E870BF">
      <w:pPr>
        <w:spacing w:after="109"/>
        <w:ind w:left="513" w:right="436"/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E870BF" w:rsidRDefault="00E870BF" w:rsidP="00E870BF">
      <w:pPr>
        <w:rPr>
          <w:rFonts w:ascii="Courier New" w:hAnsi="Courier New" w:cs="Courier New"/>
          <w:b/>
          <w:sz w:val="22"/>
        </w:rPr>
      </w:pPr>
    </w:p>
    <w:p w:rsidR="00E870BF" w:rsidRPr="00E870BF" w:rsidRDefault="00E870BF" w:rsidP="00E870BF">
      <w:pPr>
        <w:rPr>
          <w:rFonts w:ascii="Courier New" w:hAnsi="Courier New" w:cs="Courier New"/>
          <w:b/>
          <w:sz w:val="22"/>
        </w:rPr>
      </w:pPr>
    </w:p>
    <w:p w:rsidR="00E870BF" w:rsidRPr="00E870BF" w:rsidRDefault="00E870BF" w:rsidP="00306C6B">
      <w:pPr>
        <w:pStyle w:val="Paragrafoelenco"/>
        <w:numPr>
          <w:ilvl w:val="0"/>
          <w:numId w:val="1"/>
        </w:numPr>
        <w:ind w:left="567"/>
        <w:rPr>
          <w:rFonts w:ascii="Courier New" w:hAnsi="Courier New" w:cs="Courier New"/>
          <w:b/>
          <w:sz w:val="22"/>
        </w:rPr>
      </w:pPr>
      <w:r>
        <w:rPr>
          <w:rFonts w:ascii="Courier New" w:hAnsi="Courier New" w:cs="Courier New"/>
          <w:sz w:val="22"/>
        </w:rPr>
        <w:t xml:space="preserve">Indicare le referenze dimostrabili delle forniture effettuate negli ultimi </w:t>
      </w:r>
      <w:proofErr w:type="gramStart"/>
      <w:r>
        <w:rPr>
          <w:rFonts w:ascii="Courier New" w:hAnsi="Courier New" w:cs="Courier New"/>
          <w:sz w:val="22"/>
        </w:rPr>
        <w:t>4</w:t>
      </w:r>
      <w:proofErr w:type="gramEnd"/>
      <w:r>
        <w:rPr>
          <w:rFonts w:ascii="Courier New" w:hAnsi="Courier New" w:cs="Courier New"/>
          <w:sz w:val="22"/>
        </w:rPr>
        <w:t xml:space="preserve"> anni</w:t>
      </w:r>
      <w:r w:rsidR="00243E36">
        <w:rPr>
          <w:rFonts w:ascii="Courier New" w:hAnsi="Courier New" w:cs="Courier New"/>
          <w:sz w:val="22"/>
        </w:rPr>
        <w:t>,</w:t>
      </w:r>
      <w:r>
        <w:rPr>
          <w:rFonts w:ascii="Courier New" w:hAnsi="Courier New" w:cs="Courier New"/>
          <w:sz w:val="22"/>
        </w:rPr>
        <w:t xml:space="preserve"> di retini serigrafici tipo “</w:t>
      </w:r>
      <w:proofErr w:type="spellStart"/>
      <w:r>
        <w:rPr>
          <w:rFonts w:ascii="Courier New" w:hAnsi="Courier New" w:cs="Courier New"/>
          <w:sz w:val="22"/>
        </w:rPr>
        <w:t>notamesh</w:t>
      </w:r>
      <w:proofErr w:type="spellEnd"/>
      <w:r>
        <w:rPr>
          <w:rFonts w:ascii="Courier New" w:hAnsi="Courier New" w:cs="Courier New"/>
          <w:sz w:val="22"/>
        </w:rPr>
        <w:t xml:space="preserve">” </w:t>
      </w:r>
      <w:proofErr w:type="spellStart"/>
      <w:r>
        <w:rPr>
          <w:rFonts w:ascii="Courier New" w:hAnsi="Courier New" w:cs="Courier New"/>
          <w:sz w:val="22"/>
        </w:rPr>
        <w:t>um</w:t>
      </w:r>
      <w:proofErr w:type="spellEnd"/>
      <w:r>
        <w:rPr>
          <w:rFonts w:ascii="Courier New" w:hAnsi="Courier New" w:cs="Courier New"/>
          <w:sz w:val="22"/>
        </w:rPr>
        <w:t xml:space="preserve"> 230</w:t>
      </w:r>
      <w:r w:rsidR="00D3602B">
        <w:rPr>
          <w:rFonts w:ascii="Courier New" w:hAnsi="Courier New" w:cs="Courier New"/>
          <w:sz w:val="22"/>
        </w:rPr>
        <w:t xml:space="preserve"> nel </w:t>
      </w:r>
      <w:proofErr w:type="gramStart"/>
      <w:r w:rsidR="00D3602B">
        <w:rPr>
          <w:rFonts w:ascii="Courier New" w:hAnsi="Courier New" w:cs="Courier New"/>
          <w:sz w:val="22"/>
        </w:rPr>
        <w:t>formato</w:t>
      </w:r>
      <w:proofErr w:type="gramEnd"/>
      <w:r w:rsidR="00D3602B">
        <w:rPr>
          <w:rFonts w:ascii="Courier New" w:hAnsi="Courier New" w:cs="Courier New"/>
          <w:sz w:val="22"/>
        </w:rPr>
        <w:t xml:space="preserve"> adatto al montaggio su macchine da stampa serigrafica KBA-</w:t>
      </w:r>
      <w:proofErr w:type="spellStart"/>
      <w:r w:rsidR="00D3602B">
        <w:rPr>
          <w:rFonts w:ascii="Courier New" w:hAnsi="Courier New" w:cs="Courier New"/>
          <w:sz w:val="22"/>
        </w:rPr>
        <w:t>Notasys</w:t>
      </w:r>
      <w:proofErr w:type="spellEnd"/>
      <w:r w:rsidR="00D3602B">
        <w:rPr>
          <w:rFonts w:ascii="Courier New" w:hAnsi="Courier New" w:cs="Courier New"/>
          <w:sz w:val="22"/>
        </w:rPr>
        <w:t xml:space="preserve"> modello “</w:t>
      </w:r>
      <w:proofErr w:type="spellStart"/>
      <w:r w:rsidR="00D3602B">
        <w:rPr>
          <w:rFonts w:ascii="Courier New" w:hAnsi="Courier New" w:cs="Courier New"/>
          <w:sz w:val="22"/>
        </w:rPr>
        <w:t>Notascreen</w:t>
      </w:r>
      <w:proofErr w:type="spellEnd"/>
      <w:r w:rsidR="00D3602B">
        <w:rPr>
          <w:rFonts w:ascii="Courier New" w:hAnsi="Courier New" w:cs="Courier New"/>
          <w:sz w:val="22"/>
        </w:rPr>
        <w:t xml:space="preserve"> II”</w:t>
      </w:r>
      <w:r>
        <w:rPr>
          <w:rFonts w:ascii="Courier New" w:hAnsi="Courier New" w:cs="Courier New"/>
          <w:sz w:val="22"/>
        </w:rPr>
        <w:t>.</w:t>
      </w:r>
    </w:p>
    <w:p w:rsidR="00E870BF" w:rsidRDefault="00E870BF" w:rsidP="00E870BF">
      <w:pPr>
        <w:rPr>
          <w:rFonts w:ascii="Courier New" w:hAnsi="Courier New" w:cs="Courier New"/>
          <w:b/>
          <w:sz w:val="22"/>
        </w:rPr>
      </w:pPr>
    </w:p>
    <w:p w:rsidR="00E870BF" w:rsidRDefault="00E870BF" w:rsidP="00E870BF">
      <w:pPr>
        <w:spacing w:after="109"/>
        <w:ind w:left="513" w:right="436"/>
        <w:rPr>
          <w:rFonts w:ascii="Courier New" w:hAnsi="Courier New" w:cs="Courier New"/>
          <w:b/>
          <w:bCs/>
          <w:sz w:val="22"/>
        </w:rPr>
      </w:pPr>
      <w:r w:rsidRPr="006F456F">
        <w:rPr>
          <w:rFonts w:ascii="Courier New" w:hAnsi="Courier New" w:cs="Courier New"/>
          <w:b/>
          <w:bCs/>
          <w:sz w:val="22"/>
        </w:rPr>
        <w:t>Risposta:</w:t>
      </w:r>
    </w:p>
    <w:p w:rsidR="00E870BF" w:rsidRDefault="00E870BF" w:rsidP="00E870BF">
      <w:pPr>
        <w:spacing w:after="109"/>
        <w:ind w:left="513" w:right="436"/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bookmarkStart w:id="1" w:name="_GoBack"/>
      <w:bookmarkEnd w:id="1"/>
      <w:r w:rsidR="00D031FE">
        <w:rPr>
          <w:rFonts w:ascii="Book Antiqua" w:hAnsi="Book Antiqua"/>
        </w:rPr>
        <w:t> </w:t>
      </w:r>
      <w:r w:rsidR="00D031FE">
        <w:rPr>
          <w:rFonts w:ascii="Book Antiqua" w:hAnsi="Book Antiqua"/>
        </w:rPr>
        <w:t> </w:t>
      </w:r>
      <w:r w:rsidR="00D031FE">
        <w:rPr>
          <w:rFonts w:ascii="Book Antiqua" w:hAnsi="Book Antiqua"/>
        </w:rPr>
        <w:t> </w:t>
      </w:r>
      <w:r w:rsidR="00D031FE">
        <w:rPr>
          <w:rFonts w:ascii="Book Antiqua" w:hAnsi="Book Antiqua"/>
        </w:rPr>
        <w:t> </w:t>
      </w:r>
      <w:r w:rsidR="00D031FE">
        <w:rPr>
          <w:rFonts w:ascii="Book Antiqua" w:hAnsi="Book Antiqua"/>
        </w:rPr>
        <w:t> </w:t>
      </w:r>
      <w:r>
        <w:rPr>
          <w:rFonts w:ascii="Book Antiqua" w:hAnsi="Book Antiqua"/>
        </w:rPr>
        <w:fldChar w:fldCharType="end"/>
      </w:r>
    </w:p>
    <w:p w:rsidR="00E870BF" w:rsidRPr="00E870BF" w:rsidRDefault="00E870BF" w:rsidP="00E870BF">
      <w:pPr>
        <w:rPr>
          <w:rFonts w:ascii="Courier New" w:hAnsi="Courier New" w:cs="Courier New"/>
          <w:b/>
          <w:sz w:val="22"/>
        </w:rPr>
      </w:pPr>
    </w:p>
    <w:p w:rsidR="00E870BF" w:rsidRPr="00E870BF" w:rsidRDefault="00E870BF" w:rsidP="00E870BF">
      <w:pPr>
        <w:pStyle w:val="Paragrafoelenco"/>
        <w:ind w:left="567"/>
        <w:rPr>
          <w:rFonts w:ascii="Courier New" w:hAnsi="Courier New" w:cs="Courier New"/>
          <w:b/>
          <w:sz w:val="22"/>
        </w:rPr>
      </w:pPr>
    </w:p>
    <w:p w:rsidR="00B40B33" w:rsidRPr="00CC7A6C" w:rsidRDefault="00B40B33" w:rsidP="00B40B33">
      <w:pPr>
        <w:pStyle w:val="Sti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240" w:lineRule="auto"/>
        <w:ind w:left="0" w:firstLine="0"/>
        <w:rPr>
          <w:rFonts w:ascii="Book Antiqua" w:hAnsi="Book Antiqua"/>
          <w:u w:val="single"/>
        </w:rPr>
      </w:pPr>
    </w:p>
    <w:p w:rsidR="009761EB" w:rsidRDefault="009761EB" w:rsidP="009761EB">
      <w:pPr>
        <w:spacing w:after="247"/>
        <w:ind w:left="513" w:right="436"/>
        <w:rPr>
          <w:rFonts w:ascii="Courier New" w:hAnsi="Courier New" w:cs="Courier New"/>
          <w:b/>
          <w:bCs/>
          <w:sz w:val="22"/>
        </w:rPr>
      </w:pPr>
    </w:p>
    <w:p w:rsidR="009761EB" w:rsidRDefault="009761EB" w:rsidP="00B40B33">
      <w:pPr>
        <w:pBdr>
          <w:bottom w:val="single" w:sz="12" w:space="1" w:color="auto"/>
        </w:pBdr>
        <w:spacing w:after="247"/>
        <w:ind w:left="4963" w:right="436"/>
        <w:rPr>
          <w:rFonts w:ascii="Courier New" w:hAnsi="Courier New" w:cs="Courier New"/>
          <w:b/>
          <w:bCs/>
          <w:sz w:val="22"/>
        </w:rPr>
      </w:pPr>
      <w:r w:rsidRPr="006F456F">
        <w:rPr>
          <w:rFonts w:ascii="Courier New" w:hAnsi="Courier New" w:cs="Courier New"/>
          <w:b/>
          <w:bCs/>
          <w:sz w:val="22"/>
        </w:rPr>
        <w:t>Firma dell’operatore economico</w:t>
      </w:r>
    </w:p>
    <w:p w:rsidR="00B40B33" w:rsidRPr="00735EDE" w:rsidRDefault="00B40B33" w:rsidP="00B40B33">
      <w:pPr>
        <w:pStyle w:val="Stile1"/>
        <w:tabs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before="120" w:after="120" w:line="240" w:lineRule="auto"/>
        <w:ind w:left="4320" w:firstLine="0"/>
        <w:jc w:val="center"/>
        <w:rPr>
          <w:rFonts w:ascii="Book Antiqua" w:hAnsi="Book Antiqua"/>
          <w:i/>
          <w:sz w:val="22"/>
        </w:rPr>
      </w:pPr>
      <w:proofErr w:type="gramStart"/>
      <w:r w:rsidRPr="00735EDE">
        <w:rPr>
          <w:rFonts w:ascii="Book Antiqua" w:hAnsi="Book Antiqua"/>
          <w:i/>
          <w:sz w:val="22"/>
        </w:rPr>
        <w:t>(firma digitale del legale rappresentante o persona munita di specifici poteri di firma)</w:t>
      </w:r>
      <w:proofErr w:type="gramEnd"/>
    </w:p>
    <w:p w:rsidR="009761EB" w:rsidRDefault="009761EB" w:rsidP="009761EB">
      <w:pPr>
        <w:spacing w:after="109"/>
        <w:ind w:left="4963" w:right="436"/>
        <w:rPr>
          <w:rFonts w:ascii="Courier New" w:hAnsi="Courier New" w:cs="Courier New"/>
          <w:b/>
          <w:bCs/>
          <w:sz w:val="22"/>
        </w:rPr>
      </w:pPr>
    </w:p>
    <w:p w:rsidR="00B40B33" w:rsidRDefault="00B40B33" w:rsidP="009761EB">
      <w:pPr>
        <w:spacing w:after="120"/>
        <w:jc w:val="center"/>
        <w:rPr>
          <w:rFonts w:ascii="Courier New" w:hAnsi="Courier New" w:cs="Courier New"/>
          <w:b/>
          <w:sz w:val="24"/>
          <w:szCs w:val="24"/>
        </w:rPr>
      </w:pPr>
    </w:p>
    <w:p w:rsidR="00B40B33" w:rsidRDefault="00B40B33" w:rsidP="009761EB">
      <w:pPr>
        <w:spacing w:after="120"/>
        <w:jc w:val="center"/>
        <w:rPr>
          <w:rFonts w:ascii="Courier New" w:hAnsi="Courier New" w:cs="Courier New"/>
          <w:b/>
          <w:sz w:val="24"/>
          <w:szCs w:val="24"/>
        </w:rPr>
      </w:pPr>
    </w:p>
    <w:sectPr w:rsidR="00B40B33" w:rsidSect="009761EB">
      <w:pgSz w:w="11906" w:h="16838" w:code="9"/>
      <w:pgMar w:top="1524" w:right="1134" w:bottom="1077" w:left="1134" w:header="539" w:footer="16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87859"/>
    <w:multiLevelType w:val="hybridMultilevel"/>
    <w:tmpl w:val="A6C690AC"/>
    <w:lvl w:ilvl="0" w:tplc="0410000F">
      <w:start w:val="1"/>
      <w:numFmt w:val="decimal"/>
      <w:lvlText w:val="%1."/>
      <w:lvlJc w:val="left"/>
      <w:pPr>
        <w:ind w:left="12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3" w:hanging="360"/>
      </w:pPr>
    </w:lvl>
    <w:lvl w:ilvl="2" w:tplc="0410001B" w:tentative="1">
      <w:start w:val="1"/>
      <w:numFmt w:val="lowerRoman"/>
      <w:lvlText w:val="%3."/>
      <w:lvlJc w:val="right"/>
      <w:pPr>
        <w:ind w:left="2663" w:hanging="180"/>
      </w:pPr>
    </w:lvl>
    <w:lvl w:ilvl="3" w:tplc="0410000F" w:tentative="1">
      <w:start w:val="1"/>
      <w:numFmt w:val="decimal"/>
      <w:lvlText w:val="%4."/>
      <w:lvlJc w:val="left"/>
      <w:pPr>
        <w:ind w:left="3383" w:hanging="360"/>
      </w:pPr>
    </w:lvl>
    <w:lvl w:ilvl="4" w:tplc="04100019" w:tentative="1">
      <w:start w:val="1"/>
      <w:numFmt w:val="lowerLetter"/>
      <w:lvlText w:val="%5."/>
      <w:lvlJc w:val="left"/>
      <w:pPr>
        <w:ind w:left="4103" w:hanging="360"/>
      </w:pPr>
    </w:lvl>
    <w:lvl w:ilvl="5" w:tplc="0410001B" w:tentative="1">
      <w:start w:val="1"/>
      <w:numFmt w:val="lowerRoman"/>
      <w:lvlText w:val="%6."/>
      <w:lvlJc w:val="right"/>
      <w:pPr>
        <w:ind w:left="4823" w:hanging="180"/>
      </w:pPr>
    </w:lvl>
    <w:lvl w:ilvl="6" w:tplc="0410000F" w:tentative="1">
      <w:start w:val="1"/>
      <w:numFmt w:val="decimal"/>
      <w:lvlText w:val="%7."/>
      <w:lvlJc w:val="left"/>
      <w:pPr>
        <w:ind w:left="5543" w:hanging="360"/>
      </w:pPr>
    </w:lvl>
    <w:lvl w:ilvl="7" w:tplc="04100019" w:tentative="1">
      <w:start w:val="1"/>
      <w:numFmt w:val="lowerLetter"/>
      <w:lvlText w:val="%8."/>
      <w:lvlJc w:val="left"/>
      <w:pPr>
        <w:ind w:left="6263" w:hanging="360"/>
      </w:pPr>
    </w:lvl>
    <w:lvl w:ilvl="8" w:tplc="0410001B" w:tentative="1">
      <w:start w:val="1"/>
      <w:numFmt w:val="lowerRoman"/>
      <w:lvlText w:val="%9."/>
      <w:lvlJc w:val="right"/>
      <w:pPr>
        <w:ind w:left="6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vNWtmStBsAEmSP0ndlKLSizfNUs=" w:salt="rovivCSTzi5sLxr3fd4Pfw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DC4"/>
    <w:rsid w:val="0015406C"/>
    <w:rsid w:val="00180B15"/>
    <w:rsid w:val="001E0F72"/>
    <w:rsid w:val="002271EF"/>
    <w:rsid w:val="00243E36"/>
    <w:rsid w:val="00281870"/>
    <w:rsid w:val="002B2C38"/>
    <w:rsid w:val="002E0DC4"/>
    <w:rsid w:val="00306C6B"/>
    <w:rsid w:val="003511CC"/>
    <w:rsid w:val="00426B35"/>
    <w:rsid w:val="00524D1F"/>
    <w:rsid w:val="005C78ED"/>
    <w:rsid w:val="00643FB7"/>
    <w:rsid w:val="00684A7D"/>
    <w:rsid w:val="009154D4"/>
    <w:rsid w:val="009761EB"/>
    <w:rsid w:val="00B40B33"/>
    <w:rsid w:val="00BC22A1"/>
    <w:rsid w:val="00C05047"/>
    <w:rsid w:val="00C33BB5"/>
    <w:rsid w:val="00D031FE"/>
    <w:rsid w:val="00D3602B"/>
    <w:rsid w:val="00E870BF"/>
    <w:rsid w:val="00F42573"/>
    <w:rsid w:val="00F8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1EB"/>
    <w:pPr>
      <w:spacing w:after="0" w:line="240" w:lineRule="auto"/>
      <w:jc w:val="both"/>
    </w:pPr>
    <w:rPr>
      <w:rFonts w:ascii="Verdana" w:eastAsia="Times New Roman" w:hAnsi="Verdana" w:cs="Verdana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uiPriority w:val="99"/>
    <w:rsid w:val="00B40B33"/>
    <w:pPr>
      <w:spacing w:line="250" w:lineRule="exact"/>
      <w:ind w:left="1140" w:firstLine="1196"/>
    </w:pPr>
    <w:rPr>
      <w:rFonts w:ascii="Courier New" w:eastAsia="Courier New" w:hAnsi="Courier New" w:cs="Arial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281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1EB"/>
    <w:pPr>
      <w:spacing w:after="0" w:line="240" w:lineRule="auto"/>
      <w:jc w:val="both"/>
    </w:pPr>
    <w:rPr>
      <w:rFonts w:ascii="Verdana" w:eastAsia="Times New Roman" w:hAnsi="Verdana" w:cs="Verdana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uiPriority w:val="99"/>
    <w:rsid w:val="00B40B33"/>
    <w:pPr>
      <w:spacing w:line="250" w:lineRule="exact"/>
      <w:ind w:left="1140" w:firstLine="1196"/>
    </w:pPr>
    <w:rPr>
      <w:rFonts w:ascii="Courier New" w:eastAsia="Courier New" w:hAnsi="Courier New" w:cs="Arial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281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E370-93DF-42C7-B198-8F78BEE5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PELUSO ELISA</dc:creator>
  <cp:lastModifiedBy>FALASCONI LAURA</cp:lastModifiedBy>
  <cp:revision>3</cp:revision>
  <dcterms:created xsi:type="dcterms:W3CDTF">2018-09-04T10:28:00Z</dcterms:created>
  <dcterms:modified xsi:type="dcterms:W3CDTF">2018-09-10T14:08:00Z</dcterms:modified>
</cp:coreProperties>
</file>